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EB" w:rsidRDefault="00A774EB" w:rsidP="000D3078">
      <w:pPr>
        <w:pStyle w:val="a3"/>
        <w:spacing w:line="320" w:lineRule="atLeast"/>
        <w:jc w:val="center"/>
        <w:rPr>
          <w:rFonts w:ascii="한양신명조" w:eastAsia="한양신명조" w:hAnsi="한양신명조"/>
          <w:b/>
          <w:bCs/>
          <w:sz w:val="28"/>
          <w:szCs w:val="28"/>
        </w:rPr>
      </w:pPr>
      <w:r>
        <w:rPr>
          <w:rFonts w:ascii="한양신명조" w:eastAsia="한양신명조" w:hAnsi="한양신명조" w:hint="eastAsia"/>
          <w:b/>
          <w:bCs/>
          <w:sz w:val="28"/>
          <w:szCs w:val="28"/>
        </w:rPr>
        <w:t>체육학과</w:t>
      </w:r>
    </w:p>
    <w:p w:rsidR="004702B8" w:rsidRDefault="004702B8" w:rsidP="000D3078">
      <w:pPr>
        <w:pStyle w:val="a3"/>
        <w:spacing w:line="320" w:lineRule="atLeast"/>
        <w:jc w:val="center"/>
      </w:pPr>
      <w:r>
        <w:rPr>
          <w:rFonts w:ascii="한양신명조" w:eastAsia="한양신명조" w:hAnsi="한양신명조"/>
          <w:b/>
          <w:bCs/>
          <w:sz w:val="28"/>
          <w:szCs w:val="28"/>
        </w:rPr>
        <w:t>DEPARTMENT OF KINESIOLOGY</w:t>
      </w:r>
    </w:p>
    <w:p w:rsidR="004702B8" w:rsidRDefault="004702B8" w:rsidP="000D3078">
      <w:pPr>
        <w:pStyle w:val="a3"/>
        <w:spacing w:line="320" w:lineRule="atLeast"/>
        <w:jc w:val="center"/>
      </w:pPr>
    </w:p>
    <w:p w:rsidR="004702B8" w:rsidRDefault="004702B8" w:rsidP="000D3078">
      <w:pPr>
        <w:pStyle w:val="a3"/>
        <w:spacing w:line="320" w:lineRule="atLeast"/>
      </w:pPr>
    </w:p>
    <w:p w:rsidR="009B2032" w:rsidRDefault="009B2032" w:rsidP="009B2032">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 xml:space="preserve">Department Introduction </w:t>
      </w:r>
    </w:p>
    <w:p w:rsidR="001D1624" w:rsidRPr="001D1624" w:rsidRDefault="001D1624" w:rsidP="001D1624">
      <w:pPr>
        <w:widowControl/>
        <w:wordWrap/>
        <w:autoSpaceDE/>
        <w:snapToGrid w:val="0"/>
        <w:spacing w:line="300" w:lineRule="atLeast"/>
        <w:rPr>
          <w:rFonts w:ascii="HY신명조" w:eastAsia="HY신명조" w:hAnsi="HyhwpEQ" w:cs="굴림"/>
          <w:color w:val="000000"/>
          <w:kern w:val="0"/>
          <w:sz w:val="19"/>
          <w:szCs w:val="19"/>
        </w:rPr>
      </w:pPr>
      <w:r w:rsidRPr="001D1624">
        <w:rPr>
          <w:rFonts w:ascii="HY신명조" w:eastAsia="HY신명조" w:hAnsi="HyhwpEQ" w:cs="굴림"/>
          <w:color w:val="000000"/>
          <w:kern w:val="0"/>
          <w:sz w:val="19"/>
          <w:szCs w:val="19"/>
        </w:rPr>
        <w:t>The Department of Kinesiology offers graduate programs leading to the degrees of Master of Science and Doctor of Philosophy in the field of Kinesiology. Graduate study in the department of Kinesiology is focused on research in the concentration areas (Sport Philosophy &amp; History, Sport Sociology, Sport Management &amp; Marketing, Exercise Physiology, Sport Psychology, Biomechanics, Measurement &amp; Evaluation, and Fitness Training &amp; Conditioning). All students should consult the statement under the graduate school for information pertaining to admissions requirements.</w:t>
      </w:r>
    </w:p>
    <w:p w:rsidR="0092139E" w:rsidRDefault="001D1624" w:rsidP="001D1624">
      <w:pPr>
        <w:widowControl/>
        <w:wordWrap/>
        <w:autoSpaceDE/>
        <w:snapToGrid w:val="0"/>
        <w:spacing w:line="300" w:lineRule="atLeast"/>
        <w:rPr>
          <w:rFonts w:ascii="HY신명조" w:eastAsia="HY신명조" w:hAnsi="HyhwpEQ" w:cs="굴림"/>
          <w:color w:val="000000"/>
          <w:kern w:val="0"/>
          <w:sz w:val="19"/>
          <w:szCs w:val="19"/>
        </w:rPr>
      </w:pPr>
      <w:r w:rsidRPr="001D1624">
        <w:rPr>
          <w:rFonts w:ascii="HY신명조" w:eastAsia="HY신명조" w:hAnsi="HyhwpEQ" w:cs="굴림"/>
          <w:color w:val="000000"/>
          <w:kern w:val="0"/>
          <w:sz w:val="19"/>
          <w:szCs w:val="19"/>
        </w:rPr>
        <w:t>The majority of graduate courses given during the academic year are open during daytime. Full-time master's degree students must attend at least three full-time coursework semesters (the minimum of 24 credits plus a master</w:t>
      </w:r>
      <w:r w:rsidRPr="001D1624">
        <w:rPr>
          <w:rFonts w:ascii="바탕" w:eastAsia="바탕" w:hAnsi="바탕" w:cs="바탕" w:hint="eastAsia"/>
          <w:color w:val="000000"/>
          <w:kern w:val="0"/>
          <w:sz w:val="19"/>
          <w:szCs w:val="19"/>
        </w:rPr>
        <w:t>’</w:t>
      </w:r>
      <w:r w:rsidRPr="001D1624">
        <w:rPr>
          <w:rFonts w:ascii="HY신명조" w:eastAsia="HY신명조" w:hAnsi="HyhwpEQ" w:cs="굴림"/>
          <w:color w:val="000000"/>
          <w:kern w:val="0"/>
          <w:sz w:val="19"/>
          <w:szCs w:val="19"/>
        </w:rPr>
        <w:t>s thesis), and register four semesters to complete the minimum requirement for graduation. Full-time doctoral degree students are required to complete four full-time coursework semesters (the minimum of 36 credits) and a doctoral dissertation in three years for graduation.</w:t>
      </w:r>
    </w:p>
    <w:p w:rsidR="0092139E" w:rsidRDefault="0092139E" w:rsidP="009B2032">
      <w:pPr>
        <w:widowControl/>
        <w:wordWrap/>
        <w:autoSpaceDE/>
        <w:snapToGrid w:val="0"/>
        <w:spacing w:line="300" w:lineRule="atLeast"/>
        <w:rPr>
          <w:rFonts w:ascii="HY신명조" w:eastAsia="HY신명조" w:hAnsi="HyhwpEQ" w:cs="굴림"/>
          <w:color w:val="000000"/>
          <w:kern w:val="0"/>
          <w:sz w:val="19"/>
          <w:szCs w:val="19"/>
        </w:rPr>
      </w:pPr>
    </w:p>
    <w:p w:rsidR="009B2032" w:rsidRDefault="009B2032" w:rsidP="009B2032">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List of Faculty Members</w:t>
      </w:r>
    </w:p>
    <w:p w:rsidR="009B2032" w:rsidRDefault="009B2032" w:rsidP="009B2032">
      <w:pPr>
        <w:widowControl/>
        <w:wordWrap/>
        <w:autoSpaceDE/>
        <w:snapToGrid w:val="0"/>
        <w:spacing w:line="300" w:lineRule="atLeast"/>
        <w:rPr>
          <w:rFonts w:ascii="HY신명조" w:eastAsia="HY신명조" w:hAnsi="HyhwpEQ" w:cs="굴림"/>
          <w:color w:val="000000"/>
          <w:kern w:val="0"/>
          <w:sz w:val="19"/>
          <w:szCs w:val="19"/>
        </w:rPr>
      </w:pPr>
    </w:p>
    <w:tbl>
      <w:tblPr>
        <w:tblW w:w="0" w:type="auto"/>
        <w:tblBorders>
          <w:top w:val="single" w:sz="2" w:space="0" w:color="000000"/>
          <w:left w:val="single" w:sz="2" w:space="0" w:color="000000"/>
          <w:bottom w:val="single" w:sz="2" w:space="0" w:color="000000"/>
          <w:right w:val="single" w:sz="2" w:space="0" w:color="000000"/>
        </w:tblBorders>
        <w:tblLook w:val="00A0" w:firstRow="1" w:lastRow="0" w:firstColumn="1" w:lastColumn="0" w:noHBand="0" w:noVBand="0"/>
      </w:tblPr>
      <w:tblGrid>
        <w:gridCol w:w="1062"/>
        <w:gridCol w:w="2227"/>
        <w:gridCol w:w="2112"/>
        <w:gridCol w:w="1148"/>
        <w:gridCol w:w="2400"/>
      </w:tblGrid>
      <w:tr w:rsidR="009B2032" w:rsidTr="00E20949">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9B2032" w:rsidRDefault="009B2032" w:rsidP="00E20949">
            <w:pPr>
              <w:widowControl/>
              <w:wordWrap/>
              <w:autoSpaceDE/>
              <w:adjustRightInd w:val="0"/>
              <w:snapToGrid w:val="0"/>
              <w:jc w:val="center"/>
              <w:rPr>
                <w:rFonts w:ascii="굴림" w:eastAsia="굴림" w:hAnsi="굴림" w:cs="굴림"/>
                <w:kern w:val="0"/>
                <w:sz w:val="24"/>
                <w:szCs w:val="24"/>
              </w:rPr>
            </w:pPr>
            <w:r>
              <w:rPr>
                <w:rFonts w:ascii="바탕" w:eastAsia="바탕" w:hAnsi="바탕" w:cs="굴림" w:hint="eastAsia"/>
                <w:color w:val="000000"/>
                <w:kern w:val="0"/>
                <w:szCs w:val="20"/>
              </w:rPr>
              <w:t>Position</w:t>
            </w:r>
          </w:p>
        </w:tc>
        <w:tc>
          <w:tcPr>
            <w:tcW w:w="2227"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9B2032" w:rsidRDefault="009B2032" w:rsidP="00E20949">
            <w:pPr>
              <w:widowControl/>
              <w:wordWrap/>
              <w:autoSpaceDE/>
              <w:adjustRightInd w:val="0"/>
              <w:snapToGrid w:val="0"/>
              <w:jc w:val="center"/>
              <w:rPr>
                <w:rFonts w:ascii="굴림" w:eastAsia="굴림" w:hAnsi="굴림" w:cs="굴림"/>
                <w:kern w:val="0"/>
                <w:sz w:val="24"/>
                <w:szCs w:val="24"/>
              </w:rPr>
            </w:pPr>
            <w:r>
              <w:rPr>
                <w:rFonts w:ascii="바탕" w:eastAsia="바탕" w:hAnsi="바탕" w:cs="굴림" w:hint="eastAsia"/>
                <w:color w:val="000000"/>
                <w:kern w:val="0"/>
                <w:szCs w:val="20"/>
              </w:rPr>
              <w:t>Name</w:t>
            </w:r>
          </w:p>
        </w:tc>
        <w:tc>
          <w:tcPr>
            <w:tcW w:w="211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9B2032" w:rsidRDefault="009B2032" w:rsidP="00E20949">
            <w:pPr>
              <w:widowControl/>
              <w:wordWrap/>
              <w:autoSpaceDE/>
              <w:adjustRightInd w:val="0"/>
              <w:snapToGrid w:val="0"/>
              <w:jc w:val="center"/>
              <w:rPr>
                <w:rFonts w:ascii="굴림" w:eastAsia="굴림" w:hAnsi="굴림" w:cs="굴림"/>
                <w:kern w:val="0"/>
                <w:sz w:val="24"/>
                <w:szCs w:val="24"/>
              </w:rPr>
            </w:pPr>
            <w:smartTag w:uri="urn:schemas-microsoft-com:office:smarttags" w:element="PlaceName">
              <w:smartTag w:uri="urn:schemas-microsoft-com:office:smarttags" w:element="place">
                <w:r>
                  <w:rPr>
                    <w:rFonts w:ascii="바탕" w:eastAsia="바탕" w:hAnsi="바탕" w:cs="굴림" w:hint="eastAsia"/>
                    <w:color w:val="000000"/>
                    <w:kern w:val="0"/>
                    <w:szCs w:val="20"/>
                  </w:rPr>
                  <w:t>Last</w:t>
                </w:r>
              </w:smartTag>
              <w:r>
                <w:rPr>
                  <w:rFonts w:ascii="바탕" w:eastAsia="바탕" w:hAnsi="바탕" w:cs="굴림" w:hint="eastAsia"/>
                  <w:color w:val="000000"/>
                  <w:kern w:val="0"/>
                  <w:szCs w:val="20"/>
                </w:rPr>
                <w:t xml:space="preserve"> </w:t>
              </w:r>
              <w:smartTag w:uri="urn:schemas-microsoft-com:office:smarttags" w:element="PersonName">
                <w:r>
                  <w:rPr>
                    <w:rFonts w:ascii="바탕" w:eastAsia="바탕" w:hAnsi="바탕" w:cs="굴림" w:hint="eastAsia"/>
                    <w:color w:val="000000"/>
                    <w:kern w:val="0"/>
                    <w:szCs w:val="20"/>
                  </w:rPr>
                  <w:t>School</w:t>
                </w:r>
              </w:smartTag>
            </w:smartTag>
            <w:r>
              <w:rPr>
                <w:rFonts w:ascii="바탕" w:eastAsia="바탕" w:hAnsi="바탕" w:cs="굴림" w:hint="eastAsia"/>
                <w:color w:val="000000"/>
                <w:kern w:val="0"/>
                <w:szCs w:val="20"/>
              </w:rPr>
              <w:t xml:space="preserve"> Graduated</w:t>
            </w:r>
          </w:p>
        </w:tc>
        <w:tc>
          <w:tcPr>
            <w:tcW w:w="114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9B2032" w:rsidRDefault="009B2032" w:rsidP="00E20949">
            <w:pPr>
              <w:widowControl/>
              <w:wordWrap/>
              <w:autoSpaceDE/>
              <w:adjustRightInd w:val="0"/>
              <w:snapToGrid w:val="0"/>
              <w:jc w:val="center"/>
              <w:rPr>
                <w:rFonts w:ascii="굴림" w:eastAsia="굴림" w:hAnsi="굴림" w:cs="굴림"/>
                <w:kern w:val="0"/>
                <w:sz w:val="24"/>
                <w:szCs w:val="24"/>
              </w:rPr>
            </w:pPr>
            <w:r>
              <w:rPr>
                <w:rFonts w:ascii="바탕" w:eastAsia="바탕" w:hAnsi="바탕" w:cs="굴림" w:hint="eastAsia"/>
                <w:color w:val="000000"/>
                <w:kern w:val="0"/>
                <w:szCs w:val="20"/>
              </w:rPr>
              <w:t>Degree</w:t>
            </w:r>
          </w:p>
        </w:tc>
        <w:tc>
          <w:tcPr>
            <w:tcW w:w="240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9B2032" w:rsidRDefault="009B2032" w:rsidP="00E20949">
            <w:pPr>
              <w:widowControl/>
              <w:wordWrap/>
              <w:autoSpaceDE/>
              <w:adjustRightInd w:val="0"/>
              <w:snapToGrid w:val="0"/>
              <w:jc w:val="center"/>
              <w:rPr>
                <w:rFonts w:ascii="굴림" w:eastAsia="굴림" w:hAnsi="굴림" w:cs="굴림"/>
                <w:kern w:val="0"/>
                <w:sz w:val="24"/>
                <w:szCs w:val="24"/>
              </w:rPr>
            </w:pPr>
            <w:r>
              <w:rPr>
                <w:rFonts w:ascii="바탕" w:eastAsia="바탕" w:hAnsi="바탕" w:cs="굴림" w:hint="eastAsia"/>
                <w:color w:val="000000"/>
                <w:kern w:val="0"/>
                <w:szCs w:val="20"/>
              </w:rPr>
              <w:t>Major</w:t>
            </w:r>
          </w:p>
        </w:tc>
      </w:tr>
      <w:tr w:rsidR="009B2032" w:rsidTr="00E2094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2032"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Professor</w:t>
            </w:r>
          </w:p>
        </w:tc>
        <w:tc>
          <w:tcPr>
            <w:tcW w:w="22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2032"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 xml:space="preserve">KIM, Dong </w:t>
            </w:r>
            <w:proofErr w:type="spellStart"/>
            <w:r>
              <w:rPr>
                <w:rFonts w:ascii="바탕" w:eastAsia="바탕" w:hAnsi="바탕" w:cs="굴림" w:hint="eastAsia"/>
                <w:color w:val="000000"/>
                <w:kern w:val="0"/>
                <w:szCs w:val="20"/>
              </w:rPr>
              <w:t>Kyu</w:t>
            </w:r>
            <w:proofErr w:type="spellEnd"/>
          </w:p>
        </w:tc>
        <w:tc>
          <w:tcPr>
            <w:tcW w:w="211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2032"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Korea National Sport University</w:t>
            </w:r>
          </w:p>
        </w:tc>
        <w:tc>
          <w:tcPr>
            <w:tcW w:w="114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2032"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2032"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Sport Philosophy</w:t>
            </w:r>
          </w:p>
        </w:tc>
      </w:tr>
      <w:tr w:rsidR="009B2032" w:rsidTr="00E2094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2032"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Professor</w:t>
            </w:r>
          </w:p>
        </w:tc>
        <w:tc>
          <w:tcPr>
            <w:tcW w:w="22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2032"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PARK, Sung Han</w:t>
            </w:r>
          </w:p>
        </w:tc>
        <w:tc>
          <w:tcPr>
            <w:tcW w:w="211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2032"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Ball State University</w:t>
            </w:r>
          </w:p>
        </w:tc>
        <w:tc>
          <w:tcPr>
            <w:tcW w:w="114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2032"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2032"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Exercise Physiology</w:t>
            </w:r>
          </w:p>
        </w:tc>
      </w:tr>
      <w:tr w:rsidR="00E20949" w:rsidTr="00E2094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Professor</w:t>
            </w:r>
          </w:p>
        </w:tc>
        <w:tc>
          <w:tcPr>
            <w:tcW w:w="22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 xml:space="preserve">YOO, </w:t>
            </w:r>
            <w:proofErr w:type="spellStart"/>
            <w:r>
              <w:rPr>
                <w:rFonts w:ascii="바탕" w:eastAsia="바탕" w:hAnsi="바탕" w:cs="굴림" w:hint="eastAsia"/>
                <w:color w:val="000000"/>
                <w:kern w:val="0"/>
                <w:szCs w:val="20"/>
              </w:rPr>
              <w:t>Ho</w:t>
            </w:r>
            <w:proofErr w:type="spellEnd"/>
            <w:r>
              <w:rPr>
                <w:rFonts w:ascii="바탕" w:eastAsia="바탕" w:hAnsi="바탕" w:cs="굴림" w:hint="eastAsia"/>
                <w:color w:val="000000"/>
                <w:kern w:val="0"/>
                <w:szCs w:val="20"/>
              </w:rPr>
              <w:t xml:space="preserve"> Sang</w:t>
            </w:r>
          </w:p>
        </w:tc>
        <w:tc>
          <w:tcPr>
            <w:tcW w:w="211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University of Georgia</w:t>
            </w:r>
          </w:p>
        </w:tc>
        <w:tc>
          <w:tcPr>
            <w:tcW w:w="114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Sport Psychology</w:t>
            </w:r>
          </w:p>
        </w:tc>
      </w:tr>
      <w:tr w:rsidR="00E20949" w:rsidTr="00E2094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Professor</w:t>
            </w:r>
          </w:p>
        </w:tc>
        <w:tc>
          <w:tcPr>
            <w:tcW w:w="22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 xml:space="preserve">CHUNG, </w:t>
            </w:r>
            <w:proofErr w:type="spellStart"/>
            <w:r>
              <w:rPr>
                <w:rFonts w:ascii="바탕" w:eastAsia="바탕" w:hAnsi="바탕" w:cs="굴림" w:hint="eastAsia"/>
                <w:color w:val="000000"/>
                <w:kern w:val="0"/>
                <w:szCs w:val="20"/>
              </w:rPr>
              <w:t>Hyuk</w:t>
            </w:r>
            <w:proofErr w:type="spellEnd"/>
          </w:p>
        </w:tc>
        <w:tc>
          <w:tcPr>
            <w:tcW w:w="211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University of Georgia</w:t>
            </w:r>
          </w:p>
        </w:tc>
        <w:tc>
          <w:tcPr>
            <w:tcW w:w="114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1D1624">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Measurement &amp; Evaluation</w:t>
            </w:r>
          </w:p>
        </w:tc>
      </w:tr>
      <w:tr w:rsidR="00E20949" w:rsidTr="00E2094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Associate Professor</w:t>
            </w:r>
          </w:p>
        </w:tc>
        <w:tc>
          <w:tcPr>
            <w:tcW w:w="22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 xml:space="preserve">WOO, </w:t>
            </w:r>
            <w:proofErr w:type="spellStart"/>
            <w:r>
              <w:rPr>
                <w:rFonts w:ascii="바탕" w:eastAsia="바탕" w:hAnsi="바탕" w:cs="굴림" w:hint="eastAsia"/>
                <w:color w:val="000000"/>
                <w:kern w:val="0"/>
                <w:szCs w:val="20"/>
              </w:rPr>
              <w:t>Hye</w:t>
            </w:r>
            <w:proofErr w:type="spellEnd"/>
            <w:r>
              <w:rPr>
                <w:rFonts w:ascii="바탕" w:eastAsia="바탕" w:hAnsi="바탕" w:cs="굴림" w:hint="eastAsia"/>
                <w:color w:val="000000"/>
                <w:kern w:val="0"/>
                <w:szCs w:val="20"/>
              </w:rPr>
              <w:t xml:space="preserve"> Young</w:t>
            </w:r>
          </w:p>
        </w:tc>
        <w:tc>
          <w:tcPr>
            <w:tcW w:w="211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proofErr w:type="spellStart"/>
            <w:r>
              <w:rPr>
                <w:rFonts w:ascii="바탕" w:eastAsia="바탕" w:hAnsi="바탕" w:cs="굴림" w:hint="eastAsia"/>
                <w:color w:val="000000"/>
                <w:kern w:val="0"/>
                <w:szCs w:val="20"/>
              </w:rPr>
              <w:t>Dankook</w:t>
            </w:r>
            <w:proofErr w:type="spellEnd"/>
            <w:r>
              <w:rPr>
                <w:rFonts w:ascii="바탕" w:eastAsia="바탕" w:hAnsi="바탕" w:cs="굴림" w:hint="eastAsia"/>
                <w:color w:val="000000"/>
                <w:kern w:val="0"/>
                <w:szCs w:val="20"/>
              </w:rPr>
              <w:t xml:space="preserve"> University</w:t>
            </w:r>
          </w:p>
        </w:tc>
        <w:tc>
          <w:tcPr>
            <w:tcW w:w="114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1D1624">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Ballet</w:t>
            </w:r>
          </w:p>
        </w:tc>
      </w:tr>
      <w:tr w:rsidR="00E20949" w:rsidTr="00E2094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1D1624"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 xml:space="preserve">Associate </w:t>
            </w:r>
            <w:r w:rsidR="00E20949">
              <w:rPr>
                <w:rFonts w:ascii="바탕" w:eastAsia="바탕" w:hAnsi="바탕" w:cs="굴림" w:hint="eastAsia"/>
                <w:color w:val="000000"/>
                <w:kern w:val="0"/>
                <w:szCs w:val="20"/>
              </w:rPr>
              <w:t>Professor</w:t>
            </w:r>
          </w:p>
        </w:tc>
        <w:tc>
          <w:tcPr>
            <w:tcW w:w="22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1D1624"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 xml:space="preserve">HAN, </w:t>
            </w:r>
            <w:proofErr w:type="spellStart"/>
            <w:r>
              <w:rPr>
                <w:rFonts w:ascii="바탕" w:eastAsia="바탕" w:hAnsi="바탕" w:cs="굴림" w:hint="eastAsia"/>
                <w:color w:val="000000"/>
                <w:kern w:val="0"/>
                <w:szCs w:val="20"/>
              </w:rPr>
              <w:t>Joony</w:t>
            </w:r>
            <w:r w:rsidR="00E20949">
              <w:rPr>
                <w:rFonts w:ascii="바탕" w:eastAsia="바탕" w:hAnsi="바탕" w:cs="굴림" w:hint="eastAsia"/>
                <w:color w:val="000000"/>
                <w:kern w:val="0"/>
                <w:szCs w:val="20"/>
              </w:rPr>
              <w:t>oung</w:t>
            </w:r>
            <w:proofErr w:type="spellEnd"/>
          </w:p>
        </w:tc>
        <w:tc>
          <w:tcPr>
            <w:tcW w:w="211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University of Connecticut</w:t>
            </w:r>
          </w:p>
        </w:tc>
        <w:tc>
          <w:tcPr>
            <w:tcW w:w="114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Sport Management &amp; Applied Sociology</w:t>
            </w:r>
          </w:p>
        </w:tc>
      </w:tr>
      <w:tr w:rsidR="00E20949" w:rsidTr="00E2094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Assistant Professor</w:t>
            </w:r>
          </w:p>
        </w:tc>
        <w:tc>
          <w:tcPr>
            <w:tcW w:w="22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1D1624"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 xml:space="preserve">SHIN, </w:t>
            </w:r>
            <w:proofErr w:type="spellStart"/>
            <w:r>
              <w:rPr>
                <w:rFonts w:ascii="바탕" w:eastAsia="바탕" w:hAnsi="바탕" w:cs="굴림" w:hint="eastAsia"/>
                <w:color w:val="000000"/>
                <w:kern w:val="0"/>
                <w:szCs w:val="20"/>
              </w:rPr>
              <w:t>Sunghoon</w:t>
            </w:r>
            <w:proofErr w:type="spellEnd"/>
          </w:p>
        </w:tc>
        <w:tc>
          <w:tcPr>
            <w:tcW w:w="211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hint="eastAsia"/>
                <w:color w:val="000000"/>
                <w:kern w:val="0"/>
                <w:szCs w:val="20"/>
              </w:rPr>
            </w:pPr>
            <w:r>
              <w:rPr>
                <w:rFonts w:ascii="바탕" w:eastAsia="바탕" w:hAnsi="바탕" w:cs="굴림" w:hint="eastAsia"/>
                <w:color w:val="000000"/>
                <w:kern w:val="0"/>
                <w:szCs w:val="20"/>
              </w:rPr>
              <w:t>University</w:t>
            </w:r>
            <w:r w:rsidR="001D1624">
              <w:rPr>
                <w:rFonts w:ascii="바탕" w:eastAsia="바탕" w:hAnsi="바탕" w:cs="굴림" w:hint="eastAsia"/>
                <w:color w:val="000000"/>
                <w:kern w:val="0"/>
                <w:szCs w:val="20"/>
              </w:rPr>
              <w:t xml:space="preserve"> of</w:t>
            </w:r>
          </w:p>
          <w:p w:rsidR="001D1624" w:rsidRDefault="001D1624"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Illinois-UC</w:t>
            </w:r>
          </w:p>
        </w:tc>
        <w:tc>
          <w:tcPr>
            <w:tcW w:w="114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E20949"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40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E20949" w:rsidRDefault="001D1624" w:rsidP="00E20949">
            <w:pPr>
              <w:widowControl/>
              <w:wordWrap/>
              <w:autoSpaceDE/>
              <w:adjustRightInd w:val="0"/>
              <w:snapToGrid w:val="0"/>
              <w:jc w:val="center"/>
              <w:rPr>
                <w:rFonts w:ascii="바탕" w:eastAsia="바탕" w:hAnsi="바탕" w:cs="굴림"/>
                <w:color w:val="000000"/>
                <w:kern w:val="0"/>
                <w:szCs w:val="20"/>
              </w:rPr>
            </w:pPr>
            <w:r>
              <w:rPr>
                <w:rFonts w:ascii="바탕" w:eastAsia="바탕" w:hAnsi="바탕" w:cs="굴림" w:hint="eastAsia"/>
                <w:color w:val="000000"/>
                <w:kern w:val="0"/>
                <w:szCs w:val="20"/>
              </w:rPr>
              <w:t>Biomechanics</w:t>
            </w:r>
            <w:bookmarkStart w:id="0" w:name="_GoBack"/>
            <w:bookmarkEnd w:id="0"/>
          </w:p>
        </w:tc>
      </w:tr>
    </w:tbl>
    <w:p w:rsidR="009B2032" w:rsidRDefault="009B2032" w:rsidP="009B2032">
      <w:pPr>
        <w:widowControl/>
        <w:wordWrap/>
        <w:autoSpaceDE/>
        <w:snapToGrid w:val="0"/>
        <w:spacing w:line="300" w:lineRule="atLeast"/>
        <w:rPr>
          <w:rFonts w:ascii="HY신명조" w:eastAsia="HY신명조" w:hAnsi="HyhwpEQ" w:cs="굴림"/>
          <w:color w:val="000000"/>
          <w:kern w:val="0"/>
          <w:sz w:val="19"/>
          <w:szCs w:val="19"/>
        </w:rPr>
      </w:pPr>
    </w:p>
    <w:p w:rsidR="009B2032" w:rsidRDefault="009B2032" w:rsidP="009B2032">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Course Description</w:t>
      </w:r>
    </w:p>
    <w:p w:rsidR="004702B8" w:rsidRPr="00157957" w:rsidRDefault="004702B8" w:rsidP="00157957">
      <w:pPr>
        <w:widowControl/>
        <w:wordWrap/>
        <w:autoSpaceDE/>
        <w:autoSpaceDN/>
        <w:snapToGrid w:val="0"/>
        <w:spacing w:line="300" w:lineRule="atLeast"/>
        <w:rPr>
          <w:rFonts w:ascii="HY태고딕" w:eastAsia="HY태고딕" w:hAnsi="HY태고딕" w:cs="굴림"/>
          <w:color w:val="000000"/>
          <w:kern w:val="0"/>
          <w:sz w:val="21"/>
          <w:szCs w:val="21"/>
        </w:rPr>
      </w:pPr>
      <w:r w:rsidRPr="00157957">
        <w:rPr>
          <w:rFonts w:ascii="HY태고딕" w:eastAsia="HY태고딕" w:hAnsi="HY태고딕" w:cs="굴림" w:hint="eastAsia"/>
          <w:color w:val="000000"/>
          <w:kern w:val="0"/>
          <w:sz w:val="21"/>
          <w:szCs w:val="21"/>
        </w:rPr>
        <w:t>■</w:t>
      </w:r>
      <w:r w:rsidRPr="00157957">
        <w:rPr>
          <w:rFonts w:ascii="HY태고딕" w:eastAsia="HY태고딕" w:hAnsi="HY태고딕" w:cs="굴림"/>
          <w:color w:val="000000"/>
          <w:kern w:val="0"/>
          <w:sz w:val="21"/>
          <w:szCs w:val="21"/>
        </w:rPr>
        <w:t xml:space="preserve"> </w:t>
      </w:r>
      <w:r w:rsidRPr="00157957">
        <w:rPr>
          <w:rFonts w:ascii="HY태고딕" w:eastAsia="HY태고딕" w:hAnsi="HY태고딕" w:cs="굴림" w:hint="eastAsia"/>
          <w:color w:val="000000"/>
          <w:kern w:val="0"/>
          <w:sz w:val="21"/>
          <w:szCs w:val="21"/>
        </w:rPr>
        <w:t>기초공통</w:t>
      </w:r>
      <w:r>
        <w:rPr>
          <w:rFonts w:ascii="HY태고딕" w:eastAsia="HY태고딕" w:hAnsi="HY태고딕" w:cs="굴림"/>
          <w:color w:val="000000"/>
          <w:kern w:val="0"/>
          <w:sz w:val="21"/>
          <w:szCs w:val="21"/>
        </w:rPr>
        <w:t>(Basic Major Courses)</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p>
    <w:p w:rsidR="00996BFB" w:rsidRPr="0033248F" w:rsidRDefault="00996BFB" w:rsidP="00996BFB">
      <w:pPr>
        <w:widowControl/>
        <w:wordWrap/>
        <w:autoSpaceDE/>
        <w:autoSpaceDN/>
        <w:snapToGrid w:val="0"/>
        <w:spacing w:line="300" w:lineRule="atLeast"/>
        <w:rPr>
          <w:rFonts w:ascii="바탕" w:eastAsia="바탕" w:hAnsi="바탕" w:cs="바탕"/>
          <w:color w:val="000000"/>
          <w:kern w:val="0"/>
          <w:szCs w:val="20"/>
        </w:rPr>
      </w:pPr>
      <w:proofErr w:type="gramStart"/>
      <w:r w:rsidRPr="00157957">
        <w:rPr>
          <w:rFonts w:ascii="HY태고딕" w:eastAsia="HY태고딕" w:hAnsi="HY태고딕" w:cs="굴림" w:hint="eastAsia"/>
          <w:color w:val="000000"/>
          <w:kern w:val="0"/>
          <w:szCs w:val="20"/>
        </w:rPr>
        <w:t>스포츠사회문화이슈</w:t>
      </w:r>
      <w:r w:rsidRPr="00157957">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(Socio-cultural Issues in Sport</w:t>
      </w:r>
      <w:r w:rsidRPr="00157957">
        <w:rPr>
          <w:rFonts w:ascii="굴림체" w:eastAsia="굴림체" w:hAnsi="굴림체" w:cs="굴림"/>
          <w:color w:val="000000"/>
          <w:kern w:val="0"/>
          <w:sz w:val="19"/>
          <w:szCs w:val="19"/>
        </w:rPr>
        <w:t>)</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lastRenderedPageBreak/>
        <w:t>This class aims to teach students to analyze and explain sport phenomena by using sociological concepts and methods, and mostly deals with what's not handled in sport-sociology class. Especially, recent journals and renowned foreign books on sport sociology are utilized.</w:t>
      </w:r>
    </w:p>
    <w:p w:rsidR="00996BFB" w:rsidRPr="00996BFB"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p>
    <w:p w:rsidR="00996BFB" w:rsidRPr="0033248F" w:rsidRDefault="00996BFB" w:rsidP="00996BFB">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스포츠사회학</w:t>
      </w:r>
      <w:r>
        <w:rPr>
          <w:rFonts w:ascii="바탕" w:eastAsia="바탕" w:hAnsi="바탕" w:cs="바탕"/>
          <w:color w:val="000000"/>
          <w:kern w:val="0"/>
          <w:sz w:val="19"/>
          <w:szCs w:val="19"/>
        </w:rPr>
        <w:t xml:space="preserve"> 3 credit</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w:t>
      </w:r>
      <w:r w:rsidRPr="00157957">
        <w:rPr>
          <w:rFonts w:ascii="한컴바탕" w:eastAsia="한컴바탕" w:hAnsi="한컴바탕" w:cs="한컴바탕"/>
          <w:color w:val="000000"/>
          <w:kern w:val="0"/>
          <w:sz w:val="19"/>
          <w:szCs w:val="19"/>
        </w:rPr>
        <w:t>Sociology of Sport</w:t>
      </w:r>
      <w:r w:rsidRPr="00157957">
        <w:rPr>
          <w:rFonts w:ascii="HY신명조" w:eastAsia="HY신명조" w:hAnsi="HyhwpEQ" w:cs="굴림"/>
          <w:color w:val="000000"/>
          <w:kern w:val="0"/>
          <w:sz w:val="19"/>
          <w:szCs w:val="19"/>
        </w:rPr>
        <w:t>)</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This course examines sports using the sociological perspective. The course focuses upon important, enduring issues within the sociology of sport in addition to a few controversial issues currently under debate. Through different theoretical perspectives, sport is analyzed as a key social institution that influences and is influenced by the larger society. Particular attention is paid to questions about the relationship between social stratification and sport.</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157957">
        <w:rPr>
          <w:rFonts w:ascii="한컴바탕" w:eastAsia="한컴바탕" w:hAnsi="한컴바탕" w:cs="한컴바탕" w:hint="eastAsia"/>
          <w:color w:val="000000"/>
          <w:kern w:val="0"/>
          <w:szCs w:val="20"/>
        </w:rPr>
        <w:t>스포츠심리세미나</w:t>
      </w:r>
      <w:r w:rsidRPr="00157957">
        <w:rPr>
          <w:rFonts w:ascii="한컴바탕" w:eastAsia="한컴바탕" w:hAnsi="한컴바탕" w:cs="한컴바탕"/>
          <w:color w:val="000000"/>
          <w:kern w:val="0"/>
          <w:szCs w:val="20"/>
        </w:rPr>
        <w:t xml:space="preserve"> </w:t>
      </w:r>
      <w:r>
        <w:rPr>
          <w:rFonts w:ascii="한컴바탕" w:eastAsia="한컴바탕" w:hAnsi="한컴바탕" w:cs="한컴바탕"/>
          <w:color w:val="000000"/>
          <w:kern w:val="0"/>
          <w:sz w:val="19"/>
          <w:szCs w:val="19"/>
        </w:rPr>
        <w:t xml:space="preserve"> </w:t>
      </w:r>
      <w:r>
        <w:rPr>
          <w:rFonts w:ascii="바탕" w:eastAsia="바탕" w:hAnsi="바탕" w:cs="바탕"/>
          <w:color w:val="000000"/>
          <w:kern w:val="0"/>
          <w:sz w:val="19"/>
          <w:szCs w:val="19"/>
        </w:rPr>
        <w:t>3</w:t>
      </w:r>
      <w:proofErr w:type="gramEnd"/>
      <w:r>
        <w:rPr>
          <w:rFonts w:ascii="바탕" w:eastAsia="바탕" w:hAnsi="바탕" w:cs="바탕"/>
          <w:color w:val="000000"/>
          <w:kern w:val="0"/>
          <w:sz w:val="19"/>
          <w:szCs w:val="19"/>
        </w:rPr>
        <w:t xml:space="preserve"> credit</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(Seminar in Sport Psychology)</w:t>
      </w:r>
    </w:p>
    <w:p w:rsidR="00996BFB" w:rsidRPr="00157957" w:rsidRDefault="00996BFB" w:rsidP="00805223">
      <w:pPr>
        <w:widowControl/>
        <w:wordWrap/>
        <w:autoSpaceDE/>
        <w:autoSpaceDN/>
        <w:snapToGrid w:val="0"/>
        <w:spacing w:line="276" w:lineRule="auto"/>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The course is designed to introduce you to the field of sport and exercise psychology by providing a broad overview of the major topics in the area. As a survey course, it will explore various psychological theories and research related to sport and exercise behavior. The course will explore such topics as personality, competition and cooperation, exercise and fitness, children's psychological development through sport, and character development and sportsmanship. </w:t>
      </w:r>
    </w:p>
    <w:p w:rsidR="00996BFB" w:rsidRPr="00996BFB"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p>
    <w:p w:rsidR="00996BFB" w:rsidRPr="0033248F" w:rsidRDefault="00996BFB" w:rsidP="00996BFB">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스포츠심리학</w:t>
      </w:r>
      <w:r>
        <w:rPr>
          <w:rFonts w:ascii="바탕" w:eastAsia="바탕" w:hAnsi="바탕" w:cs="바탕"/>
          <w:color w:val="000000"/>
          <w:kern w:val="0"/>
          <w:sz w:val="19"/>
          <w:szCs w:val="19"/>
        </w:rPr>
        <w:t xml:space="preserve"> 3 credit</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(Sport Psychology)</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This course is designed to understand the interaction of behavior and performance as well as psychological benefits of exercises and sports.</w:t>
      </w:r>
    </w:p>
    <w:p w:rsidR="00996BFB" w:rsidRDefault="00996BFB" w:rsidP="00996BFB">
      <w:pPr>
        <w:widowControl/>
        <w:wordWrap/>
        <w:autoSpaceDE/>
        <w:autoSpaceDN/>
        <w:snapToGrid w:val="0"/>
        <w:spacing w:line="300" w:lineRule="atLeast"/>
        <w:rPr>
          <w:rFonts w:ascii="HY태고딕" w:eastAsia="HY태고딕" w:hAnsi="HY태고딕" w:cs="굴림"/>
          <w:color w:val="000000"/>
          <w:kern w:val="0"/>
          <w:szCs w:val="20"/>
        </w:rPr>
      </w:pPr>
    </w:p>
    <w:p w:rsidR="00996BFB" w:rsidRPr="0033248F" w:rsidRDefault="00996BFB" w:rsidP="00996BFB">
      <w:pPr>
        <w:widowControl/>
        <w:wordWrap/>
        <w:autoSpaceDE/>
        <w:autoSpaceDN/>
        <w:snapToGrid w:val="0"/>
        <w:spacing w:line="300" w:lineRule="atLeast"/>
        <w:rPr>
          <w:rFonts w:ascii="바탕" w:eastAsia="바탕" w:hAnsi="바탕" w:cs="바탕"/>
          <w:color w:val="000000"/>
          <w:kern w:val="0"/>
          <w:szCs w:val="20"/>
        </w:rPr>
      </w:pPr>
      <w:proofErr w:type="gramStart"/>
      <w:r w:rsidRPr="00157957">
        <w:rPr>
          <w:rFonts w:ascii="HY태고딕" w:eastAsia="HY태고딕" w:hAnsi="HY태고딕" w:cs="굴림" w:hint="eastAsia"/>
          <w:color w:val="000000"/>
          <w:kern w:val="0"/>
          <w:szCs w:val="20"/>
        </w:rPr>
        <w:t>스포츠철학</w:t>
      </w:r>
      <w:r w:rsidRPr="00157957">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 xml:space="preserve">(Philosophy of Sport) </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This course offers explanations to philosophy within the sporting context. This course examines the values of sport and the bases for ethical decision making in sport. This course also explores moral significance of sport through readings and class discussion. This course is intended to help develop and foster critical thinking skills, to learn and understand the philosophical and ethical background of sport, and to improve written and verbal communication skills.</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157957">
        <w:rPr>
          <w:rFonts w:ascii="한컴바탕" w:eastAsia="한컴바탕" w:hAnsi="한컴바탕" w:cs="한컴바탕" w:hint="eastAsia"/>
          <w:color w:val="000000"/>
          <w:kern w:val="0"/>
          <w:szCs w:val="20"/>
        </w:rPr>
        <w:t>운동생리이슈</w:t>
      </w:r>
      <w:r w:rsidRPr="00157957">
        <w:rPr>
          <w:rFonts w:ascii="한컴바탕" w:eastAsia="한컴바탕" w:hAnsi="한컴바탕" w:cs="한컴바탕"/>
          <w:color w:val="000000"/>
          <w:kern w:val="0"/>
          <w:szCs w:val="20"/>
        </w:rPr>
        <w:t xml:space="preserve"> </w:t>
      </w:r>
      <w:r>
        <w:rPr>
          <w:rFonts w:ascii="한컴바탕" w:eastAsia="한컴바탕" w:hAnsi="한컴바탕" w:cs="한컴바탕"/>
          <w:color w:val="000000"/>
          <w:kern w:val="0"/>
          <w:sz w:val="19"/>
          <w:szCs w:val="19"/>
        </w:rPr>
        <w:t xml:space="preserve"> </w:t>
      </w:r>
      <w:r>
        <w:rPr>
          <w:rFonts w:ascii="바탕" w:eastAsia="바탕" w:hAnsi="바탕" w:cs="바탕"/>
          <w:color w:val="000000"/>
          <w:kern w:val="0"/>
          <w:sz w:val="19"/>
          <w:szCs w:val="19"/>
        </w:rPr>
        <w:t>3</w:t>
      </w:r>
      <w:proofErr w:type="gramEnd"/>
      <w:r>
        <w:rPr>
          <w:rFonts w:ascii="바탕" w:eastAsia="바탕" w:hAnsi="바탕" w:cs="바탕"/>
          <w:color w:val="000000"/>
          <w:kern w:val="0"/>
          <w:sz w:val="19"/>
          <w:szCs w:val="19"/>
        </w:rPr>
        <w:t xml:space="preserve"> credit</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(Issues in Exercise Physiology)</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This class cover</w:t>
      </w:r>
      <w:r w:rsidR="0092139E">
        <w:rPr>
          <w:rFonts w:ascii="HY신명조" w:eastAsia="HY신명조" w:hAnsi="HyhwpEQ" w:cs="굴림" w:hint="eastAsia"/>
          <w:color w:val="000000"/>
          <w:kern w:val="0"/>
          <w:sz w:val="19"/>
          <w:szCs w:val="19"/>
        </w:rPr>
        <w:t>s</w:t>
      </w:r>
      <w:r w:rsidRPr="00157957">
        <w:rPr>
          <w:rFonts w:ascii="HY신명조" w:eastAsia="HY신명조" w:hAnsi="HyhwpEQ" w:cs="굴림"/>
          <w:color w:val="000000"/>
          <w:kern w:val="0"/>
          <w:sz w:val="19"/>
          <w:szCs w:val="19"/>
        </w:rPr>
        <w:t xml:space="preserve"> physiological responses/adaptations to exercise. Topics in this course include neuromuscular, metabolic, cardiovascular, hormonal, and respiratory systems as they pertain to acute and chronic exercise. The major goal of the class is to develop a basic understanding of exercise physiology that will: 1) allow the student to utilize exercise physiology in their daily lives and future profession, 2) prepare the student to take additional courses in exercise science.</w:t>
      </w:r>
    </w:p>
    <w:p w:rsidR="00996BFB" w:rsidRPr="00996BFB"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p>
    <w:p w:rsidR="00996BFB" w:rsidRPr="00157957" w:rsidRDefault="00996BFB" w:rsidP="00996BFB">
      <w:pPr>
        <w:widowControl/>
        <w:wordWrap/>
        <w:autoSpaceDE/>
        <w:autoSpaceDN/>
        <w:snapToGrid w:val="0"/>
        <w:spacing w:line="300" w:lineRule="atLeast"/>
        <w:rPr>
          <w:rFonts w:ascii="HY태고딕" w:eastAsia="HY태고딕" w:hAnsi="HY태고딕" w:cs="굴림"/>
          <w:color w:val="000000"/>
          <w:kern w:val="0"/>
          <w:szCs w:val="20"/>
        </w:rPr>
      </w:pPr>
      <w:r w:rsidRPr="00157957">
        <w:rPr>
          <w:rFonts w:ascii="HY태고딕" w:eastAsia="HY태고딕" w:hAnsi="HY태고딕" w:cs="굴림" w:hint="eastAsia"/>
          <w:color w:val="000000"/>
          <w:kern w:val="0"/>
          <w:szCs w:val="20"/>
        </w:rPr>
        <w:t>운동생리학</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(Exercise Physiology)</w:t>
      </w:r>
    </w:p>
    <w:p w:rsidR="0092139E" w:rsidRDefault="0092139E" w:rsidP="00996BFB">
      <w:pPr>
        <w:widowControl/>
        <w:wordWrap/>
        <w:autoSpaceDE/>
        <w:autoSpaceDN/>
        <w:snapToGrid w:val="0"/>
        <w:spacing w:line="300" w:lineRule="atLeast"/>
        <w:rPr>
          <w:rFonts w:ascii="HY신명조" w:eastAsia="HY신명조" w:hAnsi="HyhwpEQ" w:cs="굴림"/>
          <w:color w:val="000000"/>
          <w:kern w:val="0"/>
          <w:szCs w:val="20"/>
        </w:rPr>
      </w:pPr>
      <w:r w:rsidRPr="0092139E">
        <w:rPr>
          <w:rFonts w:ascii="HY신명조" w:eastAsia="HY신명조" w:hAnsi="HyhwpEQ" w:cs="굴림"/>
          <w:color w:val="000000"/>
          <w:kern w:val="0"/>
          <w:szCs w:val="20"/>
        </w:rPr>
        <w:lastRenderedPageBreak/>
        <w:t xml:space="preserve">This class </w:t>
      </w:r>
      <w:r>
        <w:rPr>
          <w:rFonts w:ascii="HY신명조" w:eastAsia="HY신명조" w:hAnsi="HyhwpEQ" w:cs="굴림" w:hint="eastAsia"/>
          <w:color w:val="000000"/>
          <w:kern w:val="0"/>
          <w:szCs w:val="20"/>
        </w:rPr>
        <w:t>contains</w:t>
      </w:r>
      <w:r w:rsidRPr="0092139E">
        <w:rPr>
          <w:rFonts w:ascii="HY신명조" w:eastAsia="HY신명조" w:hAnsi="HyhwpEQ" w:cs="굴림"/>
          <w:color w:val="000000"/>
          <w:kern w:val="0"/>
          <w:szCs w:val="20"/>
        </w:rPr>
        <w:t xml:space="preserve"> physiological </w:t>
      </w:r>
      <w:r>
        <w:rPr>
          <w:rFonts w:ascii="HY신명조" w:eastAsia="HY신명조" w:hAnsi="HyhwpEQ" w:cs="굴림" w:hint="eastAsia"/>
          <w:color w:val="000000"/>
          <w:kern w:val="0"/>
          <w:szCs w:val="20"/>
        </w:rPr>
        <w:t>contents</w:t>
      </w:r>
      <w:r w:rsidRPr="0092139E">
        <w:rPr>
          <w:rFonts w:ascii="HY신명조" w:eastAsia="HY신명조" w:hAnsi="HyhwpEQ" w:cs="굴림"/>
          <w:color w:val="000000"/>
          <w:kern w:val="0"/>
          <w:szCs w:val="20"/>
        </w:rPr>
        <w:t xml:space="preserve"> to exercise. Topics in this course include neuromuscular, metabolic, cardiovascular, hormonal, and respiratory systems as they pertain to acute and chronic exercise. </w:t>
      </w:r>
    </w:p>
    <w:p w:rsidR="0092139E" w:rsidRDefault="0092139E" w:rsidP="00996BFB">
      <w:pPr>
        <w:widowControl/>
        <w:wordWrap/>
        <w:autoSpaceDE/>
        <w:autoSpaceDN/>
        <w:snapToGrid w:val="0"/>
        <w:spacing w:line="300" w:lineRule="atLeast"/>
        <w:rPr>
          <w:rFonts w:ascii="HY신명조" w:eastAsia="HY신명조" w:hAnsi="HyhwpEQ" w:cs="굴림"/>
          <w:color w:val="000000"/>
          <w:kern w:val="0"/>
          <w:szCs w:val="20"/>
        </w:rPr>
      </w:pP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157957">
        <w:rPr>
          <w:rFonts w:ascii="HY신명조" w:eastAsia="HY신명조" w:hAnsi="HyhwpEQ" w:cs="굴림" w:hint="eastAsia"/>
          <w:color w:val="000000"/>
          <w:kern w:val="0"/>
          <w:szCs w:val="20"/>
        </w:rPr>
        <w:t>체육연구방법</w:t>
      </w:r>
      <w:r w:rsidRPr="00157957">
        <w:rPr>
          <w:rFonts w:ascii="HY신명조" w:eastAsia="HY신명조" w:hAnsi="HyhwpEQ" w:cs="굴림"/>
          <w:color w:val="000000"/>
          <w:kern w:val="0"/>
          <w:szCs w:val="20"/>
        </w:rPr>
        <w:t xml:space="preserve"> </w:t>
      </w:r>
      <w:r>
        <w:rPr>
          <w:rFonts w:ascii="HY신명조" w:eastAsia="HY신명조" w:hAnsi="HyhwpEQ" w:cs="굴림"/>
          <w:color w:val="000000"/>
          <w:kern w:val="0"/>
          <w:sz w:val="19"/>
          <w:szCs w:val="19"/>
        </w:rPr>
        <w:t xml:space="preserve"> </w:t>
      </w:r>
      <w:r>
        <w:rPr>
          <w:rFonts w:ascii="바탕" w:eastAsia="바탕" w:hAnsi="바탕" w:cs="바탕"/>
          <w:color w:val="000000"/>
          <w:kern w:val="0"/>
          <w:sz w:val="19"/>
          <w:szCs w:val="19"/>
        </w:rPr>
        <w:t>3</w:t>
      </w:r>
      <w:proofErr w:type="gramEnd"/>
      <w:r>
        <w:rPr>
          <w:rFonts w:ascii="바탕" w:eastAsia="바탕" w:hAnsi="바탕" w:cs="바탕"/>
          <w:color w:val="000000"/>
          <w:kern w:val="0"/>
          <w:sz w:val="19"/>
          <w:szCs w:val="19"/>
        </w:rPr>
        <w:t xml:space="preserve"> credit</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w:t>
      </w:r>
      <w:r w:rsidRPr="00157957">
        <w:rPr>
          <w:rFonts w:ascii="한컴바탕" w:eastAsia="한컴바탕" w:hAnsi="한컴바탕" w:cs="한컴바탕"/>
          <w:color w:val="000000"/>
          <w:kern w:val="0"/>
          <w:sz w:val="19"/>
          <w:szCs w:val="19"/>
        </w:rPr>
        <w:t>Research Methods in Sport &amp; Exercise</w:t>
      </w:r>
      <w:r w:rsidRPr="00157957">
        <w:rPr>
          <w:rFonts w:ascii="HY신명조" w:eastAsia="HY신명조" w:hAnsi="HyhwpEQ" w:cs="굴림"/>
          <w:color w:val="000000"/>
          <w:kern w:val="0"/>
          <w:sz w:val="19"/>
          <w:szCs w:val="19"/>
        </w:rPr>
        <w:t>)</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The purpose of this course is to provide an overview of research methods commonly applied to exercise science, physical education, and sports studies. Contents include, but not limited to, searching and reviewing literature, developing a research problem, defining validity and reliability of tests, writing theses and dissertation, and discussing ethnical issues in conducting research.</w:t>
      </w:r>
    </w:p>
    <w:p w:rsidR="004702B8" w:rsidRPr="00996BFB"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p>
    <w:p w:rsidR="004702B8" w:rsidRPr="0033248F" w:rsidRDefault="004702B8" w:rsidP="00157957">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체육연구이론</w:t>
      </w:r>
      <w:r>
        <w:rPr>
          <w:rFonts w:ascii="바탕" w:eastAsia="바탕" w:hAnsi="바탕" w:cs="바탕"/>
          <w:color w:val="000000"/>
          <w:kern w:val="0"/>
          <w:sz w:val="19"/>
          <w:szCs w:val="19"/>
        </w:rPr>
        <w:t xml:space="preserve"> 3 credit</w:t>
      </w:r>
    </w:p>
    <w:p w:rsidR="004702B8" w:rsidRPr="00157957"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w:t>
      </w:r>
      <w:r w:rsidRPr="00157957">
        <w:rPr>
          <w:rFonts w:ascii="한컴바탕" w:eastAsia="한컴바탕" w:hAnsi="한컴바탕" w:cs="한컴바탕"/>
          <w:color w:val="000000"/>
          <w:kern w:val="0"/>
          <w:sz w:val="19"/>
          <w:szCs w:val="19"/>
        </w:rPr>
        <w:t>Research Theory in Sport &amp; Exercise</w:t>
      </w:r>
      <w:r w:rsidRPr="00157957">
        <w:rPr>
          <w:rFonts w:ascii="HY신명조" w:eastAsia="HY신명조" w:hAnsi="HyhwpEQ" w:cs="굴림"/>
          <w:color w:val="000000"/>
          <w:kern w:val="0"/>
          <w:sz w:val="19"/>
          <w:szCs w:val="19"/>
        </w:rPr>
        <w:t>)</w:t>
      </w:r>
    </w:p>
    <w:p w:rsidR="004702B8" w:rsidRPr="00157957"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This course is designed to introduce the student to the conduct of research in exercise science, physical education, and sports studies. Instruction includes setting experimental research designs, reviewing validity, reliability, &amp; objectivity issues, constructing tests &amp; questionnaires, and discussing the techniques of reporting result.</w:t>
      </w:r>
    </w:p>
    <w:p w:rsidR="004702B8" w:rsidRPr="00157957"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p>
    <w:p w:rsidR="004702B8" w:rsidRDefault="00996BFB" w:rsidP="00157957">
      <w:pPr>
        <w:widowControl/>
        <w:wordWrap/>
        <w:autoSpaceDE/>
        <w:autoSpaceDN/>
        <w:snapToGrid w:val="0"/>
        <w:spacing w:line="300" w:lineRule="atLeast"/>
        <w:rPr>
          <w:rFonts w:ascii="바탕" w:eastAsia="바탕" w:hAnsi="바탕" w:cs="바탕"/>
          <w:color w:val="000000"/>
          <w:kern w:val="0"/>
          <w:sz w:val="19"/>
          <w:szCs w:val="19"/>
        </w:rPr>
      </w:pPr>
      <w:proofErr w:type="spellStart"/>
      <w:r>
        <w:rPr>
          <w:rFonts w:ascii="HY신명조" w:eastAsia="HY신명조" w:hAnsi="HyhwpEQ" w:cs="굴림" w:hint="eastAsia"/>
          <w:color w:val="000000"/>
          <w:kern w:val="0"/>
          <w:sz w:val="19"/>
          <w:szCs w:val="19"/>
        </w:rPr>
        <w:t>체육철학의이해</w:t>
      </w:r>
      <w:proofErr w:type="spellEnd"/>
      <w:r>
        <w:rPr>
          <w:rFonts w:ascii="HY신명조" w:eastAsia="HY신명조" w:hAnsi="HyhwpEQ" w:cs="굴림" w:hint="eastAsia"/>
          <w:color w:val="000000"/>
          <w:kern w:val="0"/>
          <w:sz w:val="19"/>
          <w:szCs w:val="19"/>
        </w:rPr>
        <w:t xml:space="preserve"> </w:t>
      </w:r>
      <w:r>
        <w:rPr>
          <w:rFonts w:ascii="바탕" w:eastAsia="바탕" w:hAnsi="바탕" w:cs="바탕"/>
          <w:color w:val="000000"/>
          <w:kern w:val="0"/>
          <w:sz w:val="19"/>
          <w:szCs w:val="19"/>
        </w:rPr>
        <w:t>3 credit</w:t>
      </w:r>
    </w:p>
    <w:p w:rsidR="00996BFB" w:rsidRDefault="00996BFB" w:rsidP="00157957">
      <w:pPr>
        <w:widowControl/>
        <w:wordWrap/>
        <w:autoSpaceDE/>
        <w:autoSpaceDN/>
        <w:snapToGrid w:val="0"/>
        <w:spacing w:line="300" w:lineRule="atLeast"/>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r w:rsidRPr="00996BFB">
        <w:rPr>
          <w:rFonts w:ascii="바탕" w:eastAsia="바탕" w:hAnsi="바탕" w:cs="바탕"/>
          <w:color w:val="000000"/>
          <w:kern w:val="0"/>
          <w:sz w:val="19"/>
          <w:szCs w:val="19"/>
        </w:rPr>
        <w:t>PHILOSOPHY OF PHYSICAL EDUCATION AND SPORT</w:t>
      </w:r>
      <w:r>
        <w:rPr>
          <w:rFonts w:ascii="바탕" w:eastAsia="바탕" w:hAnsi="바탕" w:cs="바탕" w:hint="eastAsia"/>
          <w:color w:val="000000"/>
          <w:kern w:val="0"/>
          <w:sz w:val="19"/>
          <w:szCs w:val="19"/>
        </w:rPr>
        <w:t>)</w:t>
      </w:r>
    </w:p>
    <w:p w:rsidR="004702B8" w:rsidRDefault="0092139E" w:rsidP="00157957">
      <w:pPr>
        <w:widowControl/>
        <w:wordWrap/>
        <w:autoSpaceDE/>
        <w:autoSpaceDN/>
        <w:snapToGrid w:val="0"/>
        <w:spacing w:line="300" w:lineRule="atLeast"/>
        <w:rPr>
          <w:rFonts w:ascii="HY신명조" w:eastAsia="HY신명조" w:hAnsi="HyhwpEQ" w:cs="굴림"/>
          <w:color w:val="000000"/>
          <w:kern w:val="0"/>
          <w:sz w:val="19"/>
          <w:szCs w:val="19"/>
        </w:rPr>
      </w:pPr>
      <w:r w:rsidRPr="0092139E">
        <w:rPr>
          <w:rFonts w:ascii="HY신명조" w:eastAsia="HY신명조" w:hAnsi="HyhwpEQ" w:cs="굴림"/>
          <w:color w:val="000000"/>
          <w:kern w:val="0"/>
          <w:sz w:val="19"/>
          <w:szCs w:val="19"/>
        </w:rPr>
        <w:t xml:space="preserve">This course </w:t>
      </w:r>
      <w:r>
        <w:rPr>
          <w:rFonts w:ascii="HY신명조" w:eastAsia="HY신명조" w:hAnsi="HyhwpEQ" w:cs="굴림" w:hint="eastAsia"/>
          <w:color w:val="000000"/>
          <w:kern w:val="0"/>
          <w:sz w:val="19"/>
          <w:szCs w:val="19"/>
        </w:rPr>
        <w:t>is to provide</w:t>
      </w:r>
      <w:r w:rsidRPr="0092139E">
        <w:rPr>
          <w:rFonts w:ascii="HY신명조" w:eastAsia="HY신명조" w:hAnsi="HyhwpEQ" w:cs="굴림"/>
          <w:color w:val="000000"/>
          <w:kern w:val="0"/>
          <w:sz w:val="19"/>
          <w:szCs w:val="19"/>
        </w:rPr>
        <w:t xml:space="preserve"> </w:t>
      </w:r>
      <w:r>
        <w:rPr>
          <w:rFonts w:ascii="HY신명조" w:eastAsia="HY신명조" w:hAnsi="HyhwpEQ" w:cs="굴림" w:hint="eastAsia"/>
          <w:color w:val="000000"/>
          <w:kern w:val="0"/>
          <w:sz w:val="19"/>
          <w:szCs w:val="19"/>
        </w:rPr>
        <w:t xml:space="preserve">theoretical and practical </w:t>
      </w:r>
      <w:r w:rsidRPr="0092139E">
        <w:rPr>
          <w:rFonts w:ascii="HY신명조" w:eastAsia="HY신명조" w:hAnsi="HyhwpEQ" w:cs="굴림"/>
          <w:color w:val="000000"/>
          <w:kern w:val="0"/>
          <w:sz w:val="19"/>
          <w:szCs w:val="19"/>
        </w:rPr>
        <w:t>explanations to philosophy within the sporting context. This course examines the values of sport and the bases for ethical decision making in sport. This course also explores moral significance of sport through readings and class discussion.</w:t>
      </w:r>
    </w:p>
    <w:p w:rsidR="0092139E" w:rsidRDefault="0092139E" w:rsidP="00157957">
      <w:pPr>
        <w:widowControl/>
        <w:wordWrap/>
        <w:autoSpaceDE/>
        <w:autoSpaceDN/>
        <w:snapToGrid w:val="0"/>
        <w:spacing w:line="300" w:lineRule="atLeast"/>
        <w:rPr>
          <w:rFonts w:ascii="HY신명조" w:eastAsia="HY신명조" w:hAnsi="HyhwpEQ" w:cs="굴림"/>
          <w:color w:val="000000"/>
          <w:kern w:val="0"/>
          <w:sz w:val="19"/>
          <w:szCs w:val="19"/>
        </w:rPr>
      </w:pPr>
    </w:p>
    <w:p w:rsidR="0092139E" w:rsidRPr="00157957" w:rsidRDefault="0092139E" w:rsidP="00157957">
      <w:pPr>
        <w:widowControl/>
        <w:wordWrap/>
        <w:autoSpaceDE/>
        <w:autoSpaceDN/>
        <w:snapToGrid w:val="0"/>
        <w:spacing w:line="300" w:lineRule="atLeast"/>
        <w:rPr>
          <w:rFonts w:ascii="HY신명조" w:eastAsia="HY신명조" w:hAnsi="HyhwpEQ" w:cs="굴림"/>
          <w:color w:val="000000"/>
          <w:kern w:val="0"/>
          <w:sz w:val="19"/>
          <w:szCs w:val="19"/>
        </w:rPr>
      </w:pPr>
    </w:p>
    <w:p w:rsidR="004702B8" w:rsidRPr="00157957" w:rsidRDefault="004702B8" w:rsidP="00157957">
      <w:pPr>
        <w:widowControl/>
        <w:wordWrap/>
        <w:autoSpaceDE/>
        <w:autoSpaceDN/>
        <w:snapToGrid w:val="0"/>
        <w:spacing w:line="300" w:lineRule="atLeast"/>
        <w:rPr>
          <w:rFonts w:ascii="HY태고딕" w:eastAsia="HY태고딕" w:hAnsi="HY태고딕" w:cs="굴림"/>
          <w:color w:val="000000"/>
          <w:kern w:val="0"/>
          <w:sz w:val="21"/>
          <w:szCs w:val="21"/>
        </w:rPr>
      </w:pPr>
      <w:r w:rsidRPr="00157957">
        <w:rPr>
          <w:rFonts w:ascii="HY태고딕" w:eastAsia="HY태고딕" w:hAnsi="HY태고딕" w:cs="굴림" w:hint="eastAsia"/>
          <w:color w:val="000000"/>
          <w:kern w:val="0"/>
          <w:sz w:val="21"/>
          <w:szCs w:val="21"/>
        </w:rPr>
        <w:t>■</w:t>
      </w:r>
      <w:r w:rsidRPr="00157957">
        <w:rPr>
          <w:rFonts w:ascii="HY태고딕" w:eastAsia="HY태고딕" w:hAnsi="HY태고딕" w:cs="굴림"/>
          <w:color w:val="000000"/>
          <w:kern w:val="0"/>
          <w:sz w:val="21"/>
          <w:szCs w:val="21"/>
        </w:rPr>
        <w:t xml:space="preserve"> </w:t>
      </w:r>
      <w:r w:rsidRPr="00157957">
        <w:rPr>
          <w:rFonts w:ascii="HY태고딕" w:eastAsia="HY태고딕" w:hAnsi="HY태고딕" w:cs="굴림" w:hint="eastAsia"/>
          <w:color w:val="000000"/>
          <w:kern w:val="0"/>
          <w:sz w:val="21"/>
          <w:szCs w:val="21"/>
        </w:rPr>
        <w:t>전공</w:t>
      </w:r>
      <w:r>
        <w:rPr>
          <w:rFonts w:ascii="HY태고딕" w:eastAsia="HY태고딕" w:hAnsi="HY태고딕" w:cs="굴림"/>
          <w:color w:val="000000"/>
          <w:kern w:val="0"/>
          <w:sz w:val="21"/>
          <w:szCs w:val="21"/>
        </w:rPr>
        <w:t>(Major Courses)</w:t>
      </w:r>
    </w:p>
    <w:p w:rsidR="004702B8" w:rsidRPr="00157957" w:rsidRDefault="004702B8" w:rsidP="00157957">
      <w:pPr>
        <w:widowControl/>
        <w:wordWrap/>
        <w:autoSpaceDE/>
        <w:autoSpaceDN/>
        <w:snapToGrid w:val="0"/>
        <w:spacing w:line="300" w:lineRule="atLeast"/>
        <w:rPr>
          <w:rFonts w:ascii="HY태고딕" w:eastAsia="HY태고딕" w:hAnsi="HY태고딕" w:cs="굴림"/>
          <w:color w:val="000000"/>
          <w:kern w:val="0"/>
          <w:sz w:val="21"/>
          <w:szCs w:val="21"/>
        </w:rPr>
      </w:pPr>
    </w:p>
    <w:p w:rsidR="004702B8" w:rsidRPr="0033248F" w:rsidRDefault="004702B8" w:rsidP="00157957">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개별연구</w:t>
      </w:r>
      <w:r w:rsidRPr="00157957">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3 credit</w:t>
      </w:r>
    </w:p>
    <w:p w:rsidR="004702B8" w:rsidRPr="00157957"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(Independent Study (1))</w:t>
      </w:r>
    </w:p>
    <w:p w:rsidR="004702B8" w:rsidRPr="0033248F" w:rsidRDefault="004702B8" w:rsidP="00157957">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개별연구</w:t>
      </w:r>
      <w:r w:rsidRPr="00157957">
        <w:rPr>
          <w:rFonts w:ascii="HY태고딕" w:eastAsia="HY태고딕" w:hAnsi="HY태고딕" w:cs="굴림"/>
          <w:color w:val="000000"/>
          <w:kern w:val="0"/>
          <w:szCs w:val="20"/>
        </w:rPr>
        <w:t>(2)</w:t>
      </w:r>
      <w:r>
        <w:rPr>
          <w:rFonts w:ascii="바탕" w:eastAsia="바탕" w:hAnsi="바탕" w:cs="바탕"/>
          <w:color w:val="000000"/>
          <w:kern w:val="0"/>
          <w:sz w:val="19"/>
          <w:szCs w:val="19"/>
        </w:rPr>
        <w:t xml:space="preserve"> 3 credit</w:t>
      </w:r>
    </w:p>
    <w:p w:rsidR="004702B8" w:rsidRPr="00157957"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(Independent Study (2))</w:t>
      </w:r>
    </w:p>
    <w:p w:rsidR="004702B8" w:rsidRPr="0033248F" w:rsidRDefault="004702B8" w:rsidP="00157957">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체육학과세미나</w:t>
      </w:r>
      <w:r>
        <w:rPr>
          <w:rFonts w:ascii="바탕" w:eastAsia="바탕" w:hAnsi="바탕" w:cs="바탕"/>
          <w:color w:val="000000"/>
          <w:kern w:val="0"/>
          <w:sz w:val="19"/>
          <w:szCs w:val="19"/>
        </w:rPr>
        <w:t xml:space="preserve"> 1 credit</w:t>
      </w:r>
    </w:p>
    <w:p w:rsidR="004702B8" w:rsidRPr="00157957"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w:t>
      </w:r>
      <w:r w:rsidRPr="00157957">
        <w:rPr>
          <w:rFonts w:ascii="한컴바탕" w:eastAsia="한컴바탕" w:hAnsi="한컴바탕" w:cs="한컴바탕"/>
          <w:color w:val="000000"/>
          <w:kern w:val="0"/>
          <w:sz w:val="21"/>
          <w:szCs w:val="21"/>
        </w:rPr>
        <w:t>Topical Seminar in Kinesiology</w:t>
      </w:r>
      <w:r w:rsidRPr="00157957">
        <w:rPr>
          <w:rFonts w:ascii="HY신명조" w:eastAsia="HY신명조" w:hAnsi="HyhwpEQ" w:cs="굴림"/>
          <w:color w:val="000000"/>
          <w:kern w:val="0"/>
          <w:sz w:val="19"/>
          <w:szCs w:val="19"/>
        </w:rPr>
        <w:t>)</w:t>
      </w:r>
    </w:p>
    <w:p w:rsidR="004702B8" w:rsidRPr="00157957"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p>
    <w:p w:rsidR="004702B8" w:rsidRPr="00157957" w:rsidRDefault="004702B8" w:rsidP="00157957">
      <w:pPr>
        <w:widowControl/>
        <w:wordWrap/>
        <w:autoSpaceDE/>
        <w:autoSpaceDN/>
        <w:snapToGrid w:val="0"/>
        <w:spacing w:line="300" w:lineRule="atLeast"/>
        <w:rPr>
          <w:rFonts w:ascii="HY태고딕" w:eastAsia="HY태고딕" w:hAnsi="HY태고딕" w:cs="굴림"/>
          <w:color w:val="000000"/>
          <w:kern w:val="0"/>
          <w:sz w:val="21"/>
          <w:szCs w:val="21"/>
        </w:rPr>
      </w:pPr>
      <w:r w:rsidRPr="00157957">
        <w:rPr>
          <w:rFonts w:ascii="HY태고딕" w:eastAsia="HY태고딕" w:hAnsi="HY태고딕" w:cs="굴림" w:hint="eastAsia"/>
          <w:color w:val="000000"/>
          <w:kern w:val="0"/>
          <w:sz w:val="21"/>
          <w:szCs w:val="21"/>
        </w:rPr>
        <w:t>■</w:t>
      </w:r>
      <w:r w:rsidRPr="00157957">
        <w:rPr>
          <w:rFonts w:ascii="HY태고딕" w:eastAsia="HY태고딕" w:hAnsi="HY태고딕" w:cs="굴림"/>
          <w:color w:val="000000"/>
          <w:kern w:val="0"/>
          <w:sz w:val="21"/>
          <w:szCs w:val="21"/>
        </w:rPr>
        <w:t xml:space="preserve"> </w:t>
      </w:r>
      <w:proofErr w:type="spellStart"/>
      <w:r w:rsidRPr="00157957">
        <w:rPr>
          <w:rFonts w:ascii="HY태고딕" w:eastAsia="HY태고딕" w:hAnsi="HY태고딕" w:cs="굴림" w:hint="eastAsia"/>
          <w:color w:val="000000"/>
          <w:kern w:val="0"/>
          <w:sz w:val="21"/>
          <w:szCs w:val="21"/>
        </w:rPr>
        <w:t>체육학전공</w:t>
      </w:r>
      <w:proofErr w:type="spellEnd"/>
      <w:r w:rsidRPr="00157957">
        <w:rPr>
          <w:rFonts w:ascii="HY태고딕" w:eastAsia="HY태고딕" w:hAnsi="HY태고딕" w:cs="굴림"/>
          <w:color w:val="000000"/>
          <w:kern w:val="0"/>
          <w:sz w:val="21"/>
          <w:szCs w:val="21"/>
        </w:rPr>
        <w:t>(KINESIOLOGY MAJOR)</w:t>
      </w:r>
    </w:p>
    <w:p w:rsidR="004702B8"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proofErr w:type="spellStart"/>
      <w:proofErr w:type="gramStart"/>
      <w:r w:rsidRPr="00157957">
        <w:rPr>
          <w:rFonts w:ascii="한컴바탕" w:eastAsia="한컴바탕" w:hAnsi="한컴바탕" w:cs="한컴바탕" w:hint="eastAsia"/>
          <w:color w:val="000000"/>
          <w:kern w:val="0"/>
          <w:szCs w:val="20"/>
        </w:rPr>
        <w:t>국제체육학저널리뷰</w:t>
      </w:r>
      <w:proofErr w:type="spellEnd"/>
      <w:r w:rsidRPr="00157957">
        <w:rPr>
          <w:rFonts w:ascii="한컴바탕" w:eastAsia="한컴바탕" w:hAnsi="한컴바탕" w:cs="한컴바탕"/>
          <w:color w:val="000000"/>
          <w:kern w:val="0"/>
          <w:szCs w:val="20"/>
        </w:rPr>
        <w:t xml:space="preserve"> </w:t>
      </w:r>
      <w:r>
        <w:rPr>
          <w:rFonts w:ascii="한컴바탕" w:eastAsia="한컴바탕" w:hAnsi="한컴바탕" w:cs="한컴바탕"/>
          <w:color w:val="000000"/>
          <w:kern w:val="0"/>
          <w:sz w:val="19"/>
          <w:szCs w:val="19"/>
        </w:rPr>
        <w:t xml:space="preserve"> </w:t>
      </w:r>
      <w:r>
        <w:rPr>
          <w:rFonts w:ascii="바탕" w:eastAsia="바탕" w:hAnsi="바탕" w:cs="바탕"/>
          <w:color w:val="000000"/>
          <w:kern w:val="0"/>
          <w:sz w:val="19"/>
          <w:szCs w:val="19"/>
        </w:rPr>
        <w:t>3</w:t>
      </w:r>
      <w:proofErr w:type="gramEnd"/>
      <w:r>
        <w:rPr>
          <w:rFonts w:ascii="바탕" w:eastAsia="바탕" w:hAnsi="바탕" w:cs="바탕"/>
          <w:color w:val="000000"/>
          <w:kern w:val="0"/>
          <w:sz w:val="19"/>
          <w:szCs w:val="19"/>
        </w:rPr>
        <w:t xml:space="preserve"> credit</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(Review of International Journals in Kinesiology)</w:t>
      </w:r>
    </w:p>
    <w:p w:rsidR="00996BFB" w:rsidRPr="00157957" w:rsidRDefault="00996BFB" w:rsidP="00805223">
      <w:pPr>
        <w:widowControl/>
        <w:wordWrap/>
        <w:autoSpaceDE/>
        <w:autoSpaceDN/>
        <w:snapToGrid w:val="0"/>
        <w:spacing w:line="276" w:lineRule="auto"/>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This course is designed for students to read diverse topnotch peer-reviewed international journals in the field. This course provides opportunities of reading the special texts in the field; participation in in-depth discussion; completion and presentation of an interdisciplinary research project; and, increasing written and oral presentation skills. The focus of this course is upon the various ways that sport, both competitive and </w:t>
      </w:r>
      <w:proofErr w:type="gramStart"/>
      <w:r w:rsidRPr="00157957">
        <w:rPr>
          <w:rFonts w:ascii="HY신명조" w:eastAsia="HY신명조" w:hAnsi="HyhwpEQ" w:cs="굴림"/>
          <w:color w:val="000000"/>
          <w:kern w:val="0"/>
          <w:sz w:val="19"/>
          <w:szCs w:val="19"/>
        </w:rPr>
        <w:t>leisure,</w:t>
      </w:r>
      <w:proofErr w:type="gramEnd"/>
      <w:r w:rsidRPr="00157957">
        <w:rPr>
          <w:rFonts w:ascii="HY신명조" w:eastAsia="HY신명조" w:hAnsi="HyhwpEQ" w:cs="굴림"/>
          <w:color w:val="000000"/>
          <w:kern w:val="0"/>
          <w:sz w:val="19"/>
          <w:szCs w:val="19"/>
        </w:rPr>
        <w:t xml:space="preserve"> interrelates with the specific subject </w:t>
      </w:r>
      <w:r w:rsidRPr="00157957">
        <w:rPr>
          <w:rFonts w:ascii="HY신명조" w:eastAsia="HY신명조" w:hAnsi="HyhwpEQ" w:cs="굴림"/>
          <w:color w:val="000000"/>
          <w:kern w:val="0"/>
          <w:sz w:val="19"/>
          <w:szCs w:val="19"/>
        </w:rPr>
        <w:lastRenderedPageBreak/>
        <w:t xml:space="preserve">matter areas of literature, sociology, philosophy, history, economics, and psychology, physiology and so forth. </w:t>
      </w:r>
    </w:p>
    <w:p w:rsidR="00996BFB" w:rsidRDefault="00996BFB" w:rsidP="00996BFB">
      <w:pPr>
        <w:widowControl/>
        <w:wordWrap/>
        <w:autoSpaceDE/>
        <w:autoSpaceDN/>
        <w:snapToGrid w:val="0"/>
        <w:spacing w:line="300" w:lineRule="atLeast"/>
        <w:rPr>
          <w:rFonts w:ascii="HY태고딕" w:eastAsia="HY태고딕" w:hAnsi="HY태고딕" w:cs="굴림"/>
          <w:color w:val="000000"/>
          <w:kern w:val="0"/>
          <w:szCs w:val="20"/>
        </w:rPr>
      </w:pPr>
    </w:p>
    <w:p w:rsidR="00996BFB" w:rsidRPr="0033248F" w:rsidRDefault="00996BFB" w:rsidP="00996BFB">
      <w:pPr>
        <w:widowControl/>
        <w:wordWrap/>
        <w:autoSpaceDE/>
        <w:autoSpaceDN/>
        <w:snapToGrid w:val="0"/>
        <w:spacing w:line="300" w:lineRule="atLeast"/>
        <w:rPr>
          <w:rFonts w:ascii="바탕" w:eastAsia="바탕" w:hAnsi="바탕" w:cs="바탕"/>
          <w:color w:val="000000"/>
          <w:kern w:val="0"/>
          <w:szCs w:val="20"/>
        </w:rPr>
      </w:pPr>
      <w:proofErr w:type="spellStart"/>
      <w:r w:rsidRPr="00157957">
        <w:rPr>
          <w:rFonts w:ascii="HY태고딕" w:eastAsia="HY태고딕" w:hAnsi="HY태고딕" w:cs="굴림" w:hint="eastAsia"/>
          <w:color w:val="000000"/>
          <w:kern w:val="0"/>
          <w:szCs w:val="20"/>
        </w:rPr>
        <w:t>레크리에이션론</w:t>
      </w:r>
      <w:proofErr w:type="spellEnd"/>
      <w:r>
        <w:rPr>
          <w:rFonts w:ascii="바탕" w:eastAsia="바탕" w:hAnsi="바탕" w:cs="바탕"/>
          <w:color w:val="000000"/>
          <w:kern w:val="0"/>
          <w:sz w:val="19"/>
          <w:szCs w:val="19"/>
        </w:rPr>
        <w:t xml:space="preserve"> 3 credit</w:t>
      </w:r>
    </w:p>
    <w:p w:rsidR="00996BFB" w:rsidRPr="00157957" w:rsidRDefault="00996BFB" w:rsidP="00996BFB">
      <w:pPr>
        <w:widowControl/>
        <w:wordWrap/>
        <w:autoSpaceDE/>
        <w:autoSpaceDN/>
        <w:snapToGrid w:val="0"/>
        <w:spacing w:line="300" w:lineRule="atLeast"/>
        <w:jc w:val="lef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w:t>
      </w:r>
      <w:proofErr w:type="spellStart"/>
      <w:r w:rsidRPr="00157957">
        <w:rPr>
          <w:rFonts w:ascii="한컴바탕" w:eastAsia="한컴바탕" w:hAnsi="한컴바탕" w:cs="한컴바탕"/>
          <w:color w:val="000000"/>
          <w:kern w:val="0"/>
          <w:sz w:val="19"/>
          <w:szCs w:val="19"/>
        </w:rPr>
        <w:t>Recreology</w:t>
      </w:r>
      <w:proofErr w:type="spellEnd"/>
      <w:r w:rsidRPr="00157957">
        <w:rPr>
          <w:rFonts w:ascii="한컴바탕" w:eastAsia="한컴바탕" w:hAnsi="한컴바탕" w:cs="한컴바탕"/>
          <w:color w:val="000000"/>
          <w:kern w:val="0"/>
          <w:sz w:val="19"/>
          <w:szCs w:val="19"/>
        </w:rPr>
        <w:t>)</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This course helps students understand and explain the options and method of cultivation of creative forces of man on the basis of acquired knowledge to derive the impact of recreation on intellectual physical and social development of personality create a concept of leisure time. </w:t>
      </w:r>
    </w:p>
    <w:p w:rsidR="00996BFB" w:rsidRDefault="00996BFB" w:rsidP="00157957">
      <w:pPr>
        <w:widowControl/>
        <w:wordWrap/>
        <w:autoSpaceDE/>
        <w:autoSpaceDN/>
        <w:snapToGrid w:val="0"/>
        <w:spacing w:line="300" w:lineRule="atLeast"/>
        <w:rPr>
          <w:rFonts w:ascii="HY신명조" w:eastAsia="HY신명조" w:hAnsi="HyhwpEQ" w:cs="굴림"/>
          <w:color w:val="000000"/>
          <w:kern w:val="0"/>
          <w:sz w:val="19"/>
          <w:szCs w:val="19"/>
        </w:rPr>
      </w:pPr>
    </w:p>
    <w:p w:rsidR="00996BFB" w:rsidRPr="008B472A" w:rsidRDefault="00996BFB" w:rsidP="00996BFB">
      <w:pPr>
        <w:widowControl/>
        <w:wordWrap/>
        <w:autoSpaceDE/>
        <w:autoSpaceDN/>
        <w:snapToGrid w:val="0"/>
        <w:spacing w:line="300" w:lineRule="atLeast"/>
        <w:rPr>
          <w:rFonts w:ascii="바탕" w:eastAsia="바탕" w:hAnsi="바탕" w:cs="바탕"/>
          <w:color w:val="000000"/>
          <w:kern w:val="0"/>
          <w:szCs w:val="20"/>
        </w:rPr>
      </w:pPr>
      <w:proofErr w:type="spellStart"/>
      <w:r w:rsidRPr="00157957">
        <w:rPr>
          <w:rFonts w:ascii="HY태고딕" w:eastAsia="HY태고딕" w:hAnsi="HY태고딕" w:cs="굴림" w:hint="eastAsia"/>
          <w:color w:val="000000"/>
          <w:kern w:val="0"/>
          <w:szCs w:val="20"/>
        </w:rPr>
        <w:t>생리평가와운동처방</w:t>
      </w:r>
      <w:proofErr w:type="spellEnd"/>
      <w:r>
        <w:rPr>
          <w:rFonts w:ascii="바탕" w:eastAsia="바탕" w:hAnsi="바탕" w:cs="바탕"/>
          <w:color w:val="000000"/>
          <w:kern w:val="0"/>
          <w:sz w:val="19"/>
          <w:szCs w:val="19"/>
        </w:rPr>
        <w:t xml:space="preserve"> 3 credit</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(Physiological Evaluation &amp; Exercise Prescription)</w:t>
      </w:r>
    </w:p>
    <w:p w:rsidR="00996BFB" w:rsidRPr="00157957" w:rsidRDefault="00996BFB" w:rsidP="00805223">
      <w:pPr>
        <w:widowControl/>
        <w:wordWrap/>
        <w:autoSpaceDE/>
        <w:autoSpaceDN/>
        <w:snapToGrid w:val="0"/>
        <w:spacing w:line="276" w:lineRule="auto"/>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This course is an applied experience designed to allow students to gain practical experiences in exercise testing and prescription relative to the cardiorespiratory and metabolic systems. In addition, students will develop </w:t>
      </w:r>
      <w:proofErr w:type="gramStart"/>
      <w:r w:rsidRPr="00157957">
        <w:rPr>
          <w:rFonts w:ascii="HY신명조" w:eastAsia="HY신명조" w:hAnsi="HyhwpEQ" w:cs="굴림"/>
          <w:color w:val="000000"/>
          <w:kern w:val="0"/>
          <w:sz w:val="19"/>
          <w:szCs w:val="19"/>
        </w:rPr>
        <w:t>an understandings</w:t>
      </w:r>
      <w:proofErr w:type="gramEnd"/>
      <w:r w:rsidRPr="00157957">
        <w:rPr>
          <w:rFonts w:ascii="HY신명조" w:eastAsia="HY신명조" w:hAnsi="HyhwpEQ" w:cs="굴림"/>
          <w:color w:val="000000"/>
          <w:kern w:val="0"/>
          <w:sz w:val="19"/>
          <w:szCs w:val="19"/>
        </w:rPr>
        <w:t xml:space="preserve"> of the mechanisms underlying the adaptations associated with chronic overloading. Emphasis is placed on explaining common observations and practices from the physiological point of view. </w:t>
      </w:r>
    </w:p>
    <w:p w:rsidR="00996BFB" w:rsidRDefault="00996BFB" w:rsidP="00996BFB">
      <w:pPr>
        <w:widowControl/>
        <w:wordWrap/>
        <w:autoSpaceDE/>
        <w:autoSpaceDN/>
        <w:snapToGrid w:val="0"/>
        <w:spacing w:line="300" w:lineRule="atLeast"/>
        <w:rPr>
          <w:rFonts w:ascii="HY태고딕" w:eastAsia="HY태고딕" w:hAnsi="HY태고딕" w:cs="굴림"/>
          <w:color w:val="000000"/>
          <w:kern w:val="0"/>
          <w:szCs w:val="20"/>
        </w:rPr>
      </w:pPr>
    </w:p>
    <w:p w:rsidR="00996BFB" w:rsidRPr="008B472A" w:rsidRDefault="00996BFB" w:rsidP="00996BFB">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생체역학</w:t>
      </w:r>
      <w:r>
        <w:rPr>
          <w:rFonts w:ascii="바탕" w:eastAsia="바탕" w:hAnsi="바탕" w:cs="바탕"/>
          <w:color w:val="000000"/>
          <w:kern w:val="0"/>
          <w:sz w:val="19"/>
          <w:szCs w:val="19"/>
        </w:rPr>
        <w:t xml:space="preserve"> 3 credit</w:t>
      </w:r>
    </w:p>
    <w:p w:rsidR="00996BFB" w:rsidRPr="00157957" w:rsidRDefault="00996BFB" w:rsidP="00996BFB">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(Biomechanics)</w:t>
      </w:r>
    </w:p>
    <w:p w:rsidR="0092139E" w:rsidRDefault="0092139E" w:rsidP="00805223">
      <w:pPr>
        <w:widowControl/>
        <w:wordWrap/>
        <w:autoSpaceDE/>
        <w:autoSpaceDN/>
        <w:snapToGrid w:val="0"/>
        <w:spacing w:line="276" w:lineRule="auto"/>
        <w:rPr>
          <w:rFonts w:ascii="HY신명조" w:eastAsia="HY신명조" w:hAnsi="HyhwpEQ" w:cs="굴림"/>
          <w:color w:val="000000"/>
          <w:kern w:val="0"/>
          <w:sz w:val="19"/>
          <w:szCs w:val="19"/>
        </w:rPr>
      </w:pPr>
      <w:r w:rsidRPr="0092139E">
        <w:rPr>
          <w:rFonts w:ascii="HY신명조" w:eastAsia="HY신명조" w:hAnsi="HyhwpEQ" w:cs="굴림"/>
          <w:color w:val="000000"/>
          <w:kern w:val="0"/>
          <w:sz w:val="19"/>
          <w:szCs w:val="19"/>
        </w:rPr>
        <w:t>The aim of this course is to develop the ability of understanding human movement mechanism. This course also introduces the ways of injury prevention and performance improvement through the computerized motion analysis.</w:t>
      </w:r>
    </w:p>
    <w:p w:rsidR="0092139E" w:rsidRDefault="0092139E" w:rsidP="00157957">
      <w:pPr>
        <w:widowControl/>
        <w:wordWrap/>
        <w:autoSpaceDE/>
        <w:autoSpaceDN/>
        <w:snapToGrid w:val="0"/>
        <w:spacing w:line="300" w:lineRule="atLeast"/>
        <w:rPr>
          <w:rFonts w:ascii="HY신명조" w:eastAsia="HY신명조" w:hAnsi="HyhwpEQ" w:cs="굴림"/>
          <w:color w:val="000000"/>
          <w:kern w:val="0"/>
          <w:sz w:val="19"/>
          <w:szCs w:val="19"/>
        </w:rPr>
      </w:pPr>
    </w:p>
    <w:p w:rsidR="00351815" w:rsidRDefault="00351815" w:rsidP="00157957">
      <w:pPr>
        <w:widowControl/>
        <w:wordWrap/>
        <w:autoSpaceDE/>
        <w:autoSpaceDN/>
        <w:snapToGrid w:val="0"/>
        <w:spacing w:line="300" w:lineRule="atLeast"/>
        <w:rPr>
          <w:rFonts w:ascii="바탕" w:eastAsia="바탕" w:hAnsi="바탕" w:cs="바탕"/>
          <w:color w:val="000000"/>
          <w:kern w:val="0"/>
          <w:sz w:val="19"/>
          <w:szCs w:val="19"/>
        </w:rPr>
      </w:pPr>
      <w:r>
        <w:rPr>
          <w:rFonts w:ascii="HY신명조" w:eastAsia="HY신명조" w:hAnsi="HyhwpEQ" w:cs="굴림" w:hint="eastAsia"/>
          <w:color w:val="000000"/>
          <w:kern w:val="0"/>
          <w:sz w:val="19"/>
          <w:szCs w:val="19"/>
        </w:rPr>
        <w:t xml:space="preserve">스포츠경영학 </w:t>
      </w:r>
      <w:r>
        <w:rPr>
          <w:rFonts w:ascii="바탕" w:eastAsia="바탕" w:hAnsi="바탕" w:cs="바탕"/>
          <w:color w:val="000000"/>
          <w:kern w:val="0"/>
          <w:sz w:val="19"/>
          <w:szCs w:val="19"/>
        </w:rPr>
        <w:t>3 credit</w:t>
      </w:r>
    </w:p>
    <w:p w:rsidR="00351815" w:rsidRDefault="00351815" w:rsidP="00351815">
      <w:pPr>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r w:rsidRPr="00351815">
        <w:rPr>
          <w:rFonts w:ascii="바탕" w:eastAsia="바탕" w:hAnsi="바탕" w:cs="바탕"/>
          <w:color w:val="000000"/>
          <w:kern w:val="0"/>
          <w:sz w:val="19"/>
          <w:szCs w:val="19"/>
        </w:rPr>
        <w:t>M</w:t>
      </w:r>
      <w:r w:rsidR="0092139E">
        <w:rPr>
          <w:rFonts w:ascii="바탕" w:eastAsia="바탕" w:hAnsi="바탕" w:cs="바탕" w:hint="eastAsia"/>
          <w:color w:val="000000"/>
          <w:kern w:val="0"/>
          <w:sz w:val="19"/>
          <w:szCs w:val="19"/>
        </w:rPr>
        <w:t>anagement of Sport Services</w:t>
      </w:r>
      <w:r>
        <w:rPr>
          <w:rFonts w:ascii="바탕" w:eastAsia="바탕" w:hAnsi="바탕" w:cs="바탕" w:hint="eastAsia"/>
          <w:color w:val="000000"/>
          <w:kern w:val="0"/>
          <w:sz w:val="19"/>
          <w:szCs w:val="19"/>
        </w:rPr>
        <w:t>)</w:t>
      </w:r>
    </w:p>
    <w:p w:rsidR="00351815" w:rsidRPr="00805223" w:rsidRDefault="00351815" w:rsidP="00351815">
      <w:pPr>
        <w:rPr>
          <w:rFonts w:ascii="HY신명조" w:eastAsia="HY신명조" w:hAnsi="바탕" w:cs="바탕"/>
          <w:color w:val="000000"/>
          <w:kern w:val="0"/>
          <w:sz w:val="19"/>
          <w:szCs w:val="19"/>
        </w:rPr>
      </w:pPr>
      <w:r w:rsidRPr="00805223">
        <w:rPr>
          <w:rFonts w:ascii="HY신명조" w:eastAsia="HY신명조" w:hAnsi="바탕" w:cs="바탕" w:hint="eastAsia"/>
          <w:color w:val="000000"/>
          <w:kern w:val="0"/>
          <w:sz w:val="19"/>
          <w:szCs w:val="19"/>
        </w:rPr>
        <w:t xml:space="preserve">This course is designed to provide students with an overview of the sport management /administration profession and the array of careers currently available in the sport industry. </w:t>
      </w:r>
      <w:proofErr w:type="gramStart"/>
      <w:r w:rsidRPr="00805223">
        <w:rPr>
          <w:rFonts w:ascii="HY신명조" w:eastAsia="HY신명조" w:hAnsi="바탕" w:cs="바탕" w:hint="eastAsia"/>
          <w:color w:val="000000"/>
          <w:kern w:val="0"/>
          <w:sz w:val="19"/>
          <w:szCs w:val="19"/>
        </w:rPr>
        <w:t>Studies the impact of social, historical, health and economic trends on the growth of sport.</w:t>
      </w:r>
      <w:proofErr w:type="gramEnd"/>
      <w:r w:rsidRPr="00805223">
        <w:rPr>
          <w:rFonts w:ascii="HY신명조" w:eastAsia="HY신명조" w:hAnsi="바탕" w:cs="바탕" w:hint="eastAsia"/>
          <w:color w:val="000000"/>
          <w:kern w:val="0"/>
          <w:sz w:val="19"/>
          <w:szCs w:val="19"/>
        </w:rPr>
        <w:t xml:space="preserve"> Special emphasis is placed on ethical and diversity issues as they relate to the sport management profession.</w:t>
      </w:r>
    </w:p>
    <w:p w:rsidR="00351815" w:rsidRPr="00351815" w:rsidRDefault="00351815" w:rsidP="00157957">
      <w:pPr>
        <w:widowControl/>
        <w:wordWrap/>
        <w:autoSpaceDE/>
        <w:autoSpaceDN/>
        <w:snapToGrid w:val="0"/>
        <w:spacing w:line="300" w:lineRule="atLeast"/>
        <w:rPr>
          <w:rFonts w:ascii="HY신명조" w:eastAsia="HY신명조" w:hAnsi="HyhwpEQ" w:cs="굴림"/>
          <w:color w:val="000000"/>
          <w:kern w:val="0"/>
          <w:sz w:val="19"/>
          <w:szCs w:val="19"/>
        </w:rPr>
      </w:pPr>
    </w:p>
    <w:p w:rsidR="00351815" w:rsidRPr="0033248F" w:rsidRDefault="00351815" w:rsidP="00351815">
      <w:pPr>
        <w:widowControl/>
        <w:wordWrap/>
        <w:autoSpaceDE/>
        <w:autoSpaceDN/>
        <w:snapToGrid w:val="0"/>
        <w:spacing w:line="300" w:lineRule="atLeast"/>
        <w:rPr>
          <w:rFonts w:ascii="바탕" w:eastAsia="바탕" w:hAnsi="바탕" w:cs="바탕"/>
          <w:color w:val="000000"/>
          <w:kern w:val="0"/>
          <w:szCs w:val="20"/>
        </w:rPr>
      </w:pPr>
      <w:proofErr w:type="gramStart"/>
      <w:r w:rsidRPr="00157957">
        <w:rPr>
          <w:rFonts w:ascii="HY태고딕" w:eastAsia="HY태고딕" w:hAnsi="HY태고딕" w:cs="굴림" w:hint="eastAsia"/>
          <w:color w:val="000000"/>
          <w:kern w:val="0"/>
          <w:szCs w:val="20"/>
        </w:rPr>
        <w:t>스포츠마케팅전략</w:t>
      </w:r>
      <w:r w:rsidRPr="00157957">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351815" w:rsidRPr="00157957" w:rsidRDefault="00351815" w:rsidP="00351815">
      <w:pPr>
        <w:widowControl/>
        <w:wordWrap/>
        <w:autoSpaceDE/>
        <w:autoSpaceDN/>
        <w:snapToGrid w:val="0"/>
        <w:spacing w:line="300" w:lineRule="atLeast"/>
        <w:jc w:val="lef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(Marketing Strategy in Sport)</w:t>
      </w:r>
    </w:p>
    <w:p w:rsidR="00351815" w:rsidRPr="00157957" w:rsidRDefault="00351815" w:rsidP="00351815">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Students will study services marketing theory, integrated marketing and operations. The student will be exposed to the relationship between sports marketing, the success of sporting events, and the economic development for a destination. The student will study the effects sports marketing has upon the creation and development of sports facilities and venues. The course emphasis will be focused upon public relations, sponsorship development, media relations, and various promotional techniques as they apply to professional, amateur, and youth sporting events. </w:t>
      </w:r>
    </w:p>
    <w:p w:rsidR="00351815" w:rsidRDefault="00351815" w:rsidP="00351815">
      <w:pPr>
        <w:widowControl/>
        <w:wordWrap/>
        <w:autoSpaceDE/>
        <w:autoSpaceDN/>
        <w:snapToGrid w:val="0"/>
        <w:spacing w:line="300" w:lineRule="atLeast"/>
        <w:rPr>
          <w:rFonts w:ascii="HY태고딕" w:eastAsia="HY태고딕" w:hAnsi="HY태고딕" w:cs="굴림"/>
          <w:color w:val="000000"/>
          <w:kern w:val="0"/>
          <w:szCs w:val="20"/>
        </w:rPr>
      </w:pPr>
    </w:p>
    <w:p w:rsidR="00351815" w:rsidRPr="0033248F" w:rsidRDefault="00351815" w:rsidP="00351815">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스포츠사회철학</w:t>
      </w:r>
      <w:r>
        <w:rPr>
          <w:rFonts w:ascii="바탕" w:eastAsia="바탕" w:hAnsi="바탕" w:cs="바탕"/>
          <w:color w:val="000000"/>
          <w:kern w:val="0"/>
          <w:sz w:val="19"/>
          <w:szCs w:val="19"/>
        </w:rPr>
        <w:t xml:space="preserve"> 3 credit</w:t>
      </w:r>
    </w:p>
    <w:p w:rsidR="00351815" w:rsidRPr="00157957" w:rsidRDefault="00351815" w:rsidP="00351815">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(Social Philosophy of Sport)</w:t>
      </w:r>
    </w:p>
    <w:p w:rsidR="00351815" w:rsidRDefault="0092139E" w:rsidP="00805223">
      <w:pPr>
        <w:widowControl/>
        <w:wordWrap/>
        <w:autoSpaceDE/>
        <w:autoSpaceDN/>
        <w:snapToGrid w:val="0"/>
        <w:spacing w:line="276" w:lineRule="auto"/>
        <w:rPr>
          <w:rFonts w:ascii="HY신명조" w:eastAsia="HY신명조" w:hAnsi="HyhwpEQ" w:cs="굴림"/>
          <w:color w:val="000000"/>
          <w:kern w:val="0"/>
          <w:sz w:val="19"/>
          <w:szCs w:val="19"/>
        </w:rPr>
      </w:pPr>
      <w:r w:rsidRPr="0092139E">
        <w:rPr>
          <w:rFonts w:ascii="HY신명조" w:eastAsia="HY신명조" w:hAnsi="HyhwpEQ" w:cs="굴림"/>
          <w:color w:val="000000"/>
          <w:kern w:val="0"/>
          <w:sz w:val="19"/>
          <w:szCs w:val="19"/>
        </w:rPr>
        <w:t xml:space="preserve">This course is to provide </w:t>
      </w:r>
      <w:r>
        <w:rPr>
          <w:rFonts w:ascii="HY신명조" w:eastAsia="HY신명조" w:hAnsi="HyhwpEQ" w:cs="굴림" w:hint="eastAsia"/>
          <w:color w:val="000000"/>
          <w:kern w:val="0"/>
          <w:sz w:val="19"/>
          <w:szCs w:val="19"/>
        </w:rPr>
        <w:t>socio-p</w:t>
      </w:r>
      <w:r w:rsidRPr="0092139E">
        <w:rPr>
          <w:rFonts w:ascii="HY신명조" w:eastAsia="HY신명조" w:hAnsi="HyhwpEQ" w:cs="굴림"/>
          <w:color w:val="000000"/>
          <w:kern w:val="0"/>
          <w:sz w:val="19"/>
          <w:szCs w:val="19"/>
        </w:rPr>
        <w:t xml:space="preserve">hilosophy </w:t>
      </w:r>
      <w:r>
        <w:rPr>
          <w:rFonts w:ascii="HY신명조" w:eastAsia="HY신명조" w:hAnsi="HyhwpEQ" w:cs="굴림" w:hint="eastAsia"/>
          <w:color w:val="000000"/>
          <w:kern w:val="0"/>
          <w:sz w:val="19"/>
          <w:szCs w:val="19"/>
        </w:rPr>
        <w:t xml:space="preserve">understandings </w:t>
      </w:r>
      <w:r w:rsidRPr="0092139E">
        <w:rPr>
          <w:rFonts w:ascii="HY신명조" w:eastAsia="HY신명조" w:hAnsi="HyhwpEQ" w:cs="굴림"/>
          <w:color w:val="000000"/>
          <w:kern w:val="0"/>
          <w:sz w:val="19"/>
          <w:szCs w:val="19"/>
        </w:rPr>
        <w:t>within the sporting context. This course examines the values of sport and the bases for ethical decision making in sport. This course also explores moral significance of sport through readings and class discussion.</w:t>
      </w:r>
    </w:p>
    <w:p w:rsidR="0092139E" w:rsidRPr="00157957" w:rsidRDefault="0092139E" w:rsidP="00351815">
      <w:pPr>
        <w:widowControl/>
        <w:wordWrap/>
        <w:autoSpaceDE/>
        <w:autoSpaceDN/>
        <w:snapToGrid w:val="0"/>
        <w:spacing w:line="360" w:lineRule="auto"/>
        <w:rPr>
          <w:rFonts w:ascii="HY신명조" w:eastAsia="HY신명조" w:hAnsi="HyhwpEQ" w:cs="굴림"/>
          <w:color w:val="000000"/>
          <w:kern w:val="0"/>
          <w:sz w:val="19"/>
          <w:szCs w:val="19"/>
        </w:rPr>
      </w:pPr>
    </w:p>
    <w:p w:rsidR="00351815" w:rsidRPr="0033248F" w:rsidRDefault="00351815" w:rsidP="00351815">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lastRenderedPageBreak/>
        <w:t>스포츠사회철학이슈</w:t>
      </w:r>
      <w:r>
        <w:rPr>
          <w:rFonts w:ascii="바탕" w:eastAsia="바탕" w:hAnsi="바탕" w:cs="바탕"/>
          <w:color w:val="000000"/>
          <w:kern w:val="0"/>
          <w:sz w:val="19"/>
          <w:szCs w:val="19"/>
        </w:rPr>
        <w:t xml:space="preserve"> 3 credit</w:t>
      </w:r>
    </w:p>
    <w:p w:rsidR="00351815" w:rsidRPr="00157957" w:rsidRDefault="00351815" w:rsidP="00351815">
      <w:pPr>
        <w:widowControl/>
        <w:wordWrap/>
        <w:autoSpaceDE/>
        <w:autoSpaceDN/>
        <w:snapToGrid w:val="0"/>
        <w:spacing w:line="300" w:lineRule="atLeast"/>
        <w:jc w:val="lef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(Socio-philosophical Issues in Sport)</w:t>
      </w:r>
    </w:p>
    <w:p w:rsidR="005703E1" w:rsidRPr="00805223" w:rsidRDefault="0092139E" w:rsidP="005703E1">
      <w:pPr>
        <w:widowControl/>
        <w:wordWrap/>
        <w:autoSpaceDE/>
        <w:autoSpaceDN/>
        <w:snapToGrid w:val="0"/>
        <w:spacing w:line="300" w:lineRule="atLeast"/>
        <w:rPr>
          <w:rFonts w:ascii="HY신명조" w:eastAsia="HY신명조" w:hAnsi="HY태고딕" w:cs="굴림"/>
          <w:color w:val="000000"/>
          <w:kern w:val="0"/>
          <w:szCs w:val="20"/>
        </w:rPr>
      </w:pPr>
      <w:r w:rsidRPr="00805223">
        <w:rPr>
          <w:rFonts w:ascii="HY신명조" w:eastAsia="HY신명조" w:hAnsi="HY태고딕" w:cs="굴림" w:hint="eastAsia"/>
          <w:color w:val="000000"/>
          <w:kern w:val="0"/>
          <w:szCs w:val="20"/>
        </w:rPr>
        <w:t>This seminar course is based upon socio-philosophy understandings within the sporting context. This course examines the values of sport and the bases for ethical decision making in sport. This course also explores moral significance of sport through readings and class discussion.</w:t>
      </w:r>
    </w:p>
    <w:p w:rsidR="0092139E" w:rsidRDefault="0092139E" w:rsidP="005703E1">
      <w:pPr>
        <w:widowControl/>
        <w:wordWrap/>
        <w:autoSpaceDE/>
        <w:autoSpaceDN/>
        <w:snapToGrid w:val="0"/>
        <w:spacing w:line="300" w:lineRule="atLeast"/>
        <w:rPr>
          <w:rFonts w:ascii="HY태고딕" w:eastAsia="HY태고딕" w:hAnsi="HY태고딕" w:cs="굴림"/>
          <w:color w:val="000000"/>
          <w:kern w:val="0"/>
          <w:szCs w:val="20"/>
        </w:rPr>
      </w:pPr>
    </w:p>
    <w:p w:rsidR="005703E1" w:rsidRPr="003A0053" w:rsidRDefault="005703E1" w:rsidP="005703E1">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스포츠영양학</w:t>
      </w:r>
      <w:r>
        <w:rPr>
          <w:rFonts w:ascii="바탕" w:eastAsia="바탕" w:hAnsi="바탕" w:cs="바탕"/>
          <w:color w:val="000000"/>
          <w:kern w:val="0"/>
          <w:sz w:val="19"/>
          <w:szCs w:val="19"/>
        </w:rPr>
        <w:t xml:space="preserve"> 3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(Sport Nutrition)</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This course deals with the issues on the nutrition necessary for exercise and sport activities.</w:t>
      </w:r>
    </w:p>
    <w:p w:rsidR="00351815" w:rsidRDefault="00351815" w:rsidP="00157957">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157957" w:rsidRDefault="005703E1" w:rsidP="005703E1">
      <w:pPr>
        <w:widowControl/>
        <w:wordWrap/>
        <w:autoSpaceDE/>
        <w:autoSpaceDN/>
        <w:snapToGrid w:val="0"/>
        <w:spacing w:line="300" w:lineRule="atLeast"/>
        <w:rPr>
          <w:rFonts w:ascii="HY태고딕" w:eastAsia="HY태고딕" w:hAnsi="HY태고딕" w:cs="굴림"/>
          <w:color w:val="000000"/>
          <w:kern w:val="0"/>
          <w:szCs w:val="20"/>
        </w:rPr>
      </w:pPr>
      <w:r w:rsidRPr="00157957">
        <w:rPr>
          <w:rFonts w:ascii="HY태고딕" w:eastAsia="HY태고딕" w:hAnsi="HY태고딕" w:cs="굴림" w:hint="eastAsia"/>
          <w:color w:val="000000"/>
          <w:kern w:val="0"/>
          <w:szCs w:val="20"/>
        </w:rPr>
        <w:t>스포츠의학</w:t>
      </w:r>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(Sport Medicine)</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Students will be exposed to the sports medicine team by learning about the field of athletic training. This course will allow the students to have hands-on experiences in the prevention and treatment of injuries, rehabilitation of injuries, assessment of injuries, basic safety and first aid, as well as the administrative duties and development in the careers of athletic trainers.</w:t>
      </w:r>
    </w:p>
    <w:p w:rsidR="005703E1" w:rsidRDefault="005703E1" w:rsidP="00157957">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33248F" w:rsidRDefault="005703E1" w:rsidP="005703E1">
      <w:pPr>
        <w:widowControl/>
        <w:wordWrap/>
        <w:autoSpaceDE/>
        <w:autoSpaceDN/>
        <w:snapToGrid w:val="0"/>
        <w:spacing w:line="300" w:lineRule="atLeast"/>
        <w:rPr>
          <w:rFonts w:ascii="바탕" w:eastAsia="바탕" w:hAnsi="바탕" w:cs="바탕"/>
          <w:color w:val="000000"/>
          <w:kern w:val="0"/>
          <w:szCs w:val="20"/>
        </w:rPr>
      </w:pPr>
      <w:proofErr w:type="spellStart"/>
      <w:proofErr w:type="gramStart"/>
      <w:r w:rsidRPr="00157957">
        <w:rPr>
          <w:rFonts w:ascii="HY태고딕" w:eastAsia="HY태고딕" w:hAnsi="HY태고딕" w:cs="굴림" w:hint="eastAsia"/>
          <w:color w:val="000000"/>
          <w:kern w:val="0"/>
          <w:szCs w:val="20"/>
        </w:rPr>
        <w:t>스포츠이벤트및시설경영</w:t>
      </w:r>
      <w:proofErr w:type="spellEnd"/>
      <w:r w:rsidRPr="00157957">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5703E1" w:rsidRPr="00157957" w:rsidRDefault="005703E1" w:rsidP="005703E1">
      <w:pPr>
        <w:widowControl/>
        <w:wordWrap/>
        <w:autoSpaceDE/>
        <w:autoSpaceDN/>
        <w:snapToGrid w:val="0"/>
        <w:spacing w:line="300" w:lineRule="atLeast"/>
        <w:jc w:val="lef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(Sport Event &amp; Facility Management)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This course introduces students to special event planning processes and techniques. Emphasis is on creating, organizing, identifying sponsors, marketing and implementing large scale community events. Also, this course is an analysis of effective facility management strategies and the body of knowledge associated with pursuing a career in sport management. The course introduces the student to sport management career opportunities in the sport industry. So, the student will study the effects sports marketing has upon the creation and development of sports facilities and venues.</w:t>
      </w:r>
    </w:p>
    <w:p w:rsidR="005703E1" w:rsidRDefault="005703E1" w:rsidP="005703E1">
      <w:pPr>
        <w:widowControl/>
        <w:wordWrap/>
        <w:autoSpaceDE/>
        <w:autoSpaceDN/>
        <w:snapToGrid w:val="0"/>
        <w:spacing w:line="300" w:lineRule="atLeast"/>
        <w:rPr>
          <w:rFonts w:ascii="HY태고딕" w:eastAsia="HY태고딕" w:hAnsi="HY태고딕" w:cs="굴림"/>
          <w:color w:val="000000"/>
          <w:kern w:val="0"/>
          <w:szCs w:val="20"/>
        </w:rPr>
      </w:pPr>
    </w:p>
    <w:p w:rsidR="005703E1" w:rsidRPr="0033248F" w:rsidRDefault="005703E1" w:rsidP="005703E1">
      <w:pPr>
        <w:widowControl/>
        <w:wordWrap/>
        <w:autoSpaceDE/>
        <w:autoSpaceDN/>
        <w:snapToGrid w:val="0"/>
        <w:spacing w:line="300" w:lineRule="atLeast"/>
        <w:rPr>
          <w:rFonts w:ascii="바탕" w:eastAsia="바탕" w:hAnsi="바탕" w:cs="바탕"/>
          <w:color w:val="000000"/>
          <w:kern w:val="0"/>
          <w:szCs w:val="20"/>
        </w:rPr>
      </w:pPr>
      <w:proofErr w:type="gramStart"/>
      <w:r w:rsidRPr="00157957">
        <w:rPr>
          <w:rFonts w:ascii="HY태고딕" w:eastAsia="HY태고딕" w:hAnsi="HY태고딕" w:cs="굴림" w:hint="eastAsia"/>
          <w:color w:val="000000"/>
          <w:kern w:val="0"/>
          <w:szCs w:val="20"/>
        </w:rPr>
        <w:t>스포츠인적자원관리</w:t>
      </w:r>
      <w:r w:rsidRPr="00157957">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 xml:space="preserve"> 3</w:t>
      </w:r>
      <w:proofErr w:type="gramEnd"/>
      <w:r>
        <w:rPr>
          <w:rFonts w:ascii="바탕" w:eastAsia="바탕" w:hAnsi="바탕" w:cs="바탕"/>
          <w:color w:val="000000"/>
          <w:kern w:val="0"/>
          <w:sz w:val="19"/>
          <w:szCs w:val="19"/>
        </w:rPr>
        <w:t xml:space="preserve"> credit</w:t>
      </w:r>
    </w:p>
    <w:p w:rsidR="005703E1" w:rsidRPr="00157957" w:rsidRDefault="005703E1" w:rsidP="005703E1">
      <w:pPr>
        <w:widowControl/>
        <w:wordWrap/>
        <w:autoSpaceDE/>
        <w:autoSpaceDN/>
        <w:snapToGrid w:val="0"/>
        <w:spacing w:line="300" w:lineRule="atLeast"/>
        <w:jc w:val="lef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(Human Resource Management in Sport)</w:t>
      </w:r>
    </w:p>
    <w:p w:rsidR="005703E1" w:rsidRPr="00157957" w:rsidRDefault="005703E1" w:rsidP="00805223">
      <w:pPr>
        <w:widowControl/>
        <w:wordWrap/>
        <w:autoSpaceDE/>
        <w:autoSpaceDN/>
        <w:snapToGrid w:val="0"/>
        <w:spacing w:line="276" w:lineRule="auto"/>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This course explores the human resource management function in a sport-related corporate setting and focuses on the development of knowledge and skills that all managers and leaders need. The course focuses on such subjects as the selection process, employment law, labor relations, compensation, performance development, corporate training and maintaining effective environments. The classes are designed to familiarize participants with current human resource practices and laws that apply to their careers regarding to sport related field. </w:t>
      </w:r>
    </w:p>
    <w:p w:rsidR="005703E1" w:rsidRDefault="005703E1" w:rsidP="005703E1">
      <w:pPr>
        <w:widowControl/>
        <w:wordWrap/>
        <w:autoSpaceDE/>
        <w:autoSpaceDN/>
        <w:snapToGrid w:val="0"/>
        <w:spacing w:line="300" w:lineRule="atLeast"/>
        <w:rPr>
          <w:rFonts w:ascii="HY태고딕" w:eastAsia="HY태고딕" w:hAnsi="HY태고딕" w:cs="굴림"/>
          <w:color w:val="000000"/>
          <w:kern w:val="0"/>
          <w:szCs w:val="20"/>
        </w:rPr>
      </w:pPr>
    </w:p>
    <w:p w:rsidR="005703E1" w:rsidRPr="0033248F" w:rsidRDefault="005703E1" w:rsidP="005703E1">
      <w:pPr>
        <w:widowControl/>
        <w:wordWrap/>
        <w:autoSpaceDE/>
        <w:autoSpaceDN/>
        <w:snapToGrid w:val="0"/>
        <w:spacing w:line="300" w:lineRule="atLeast"/>
        <w:rPr>
          <w:rFonts w:ascii="바탕" w:eastAsia="바탕" w:hAnsi="바탕" w:cs="바탕"/>
          <w:color w:val="000000"/>
          <w:kern w:val="0"/>
          <w:szCs w:val="20"/>
        </w:rPr>
      </w:pPr>
      <w:proofErr w:type="spellStart"/>
      <w:r w:rsidRPr="00157957">
        <w:rPr>
          <w:rFonts w:ascii="HY태고딕" w:eastAsia="HY태고딕" w:hAnsi="HY태고딕" w:cs="굴림" w:hint="eastAsia"/>
          <w:color w:val="000000"/>
          <w:kern w:val="0"/>
          <w:szCs w:val="20"/>
        </w:rPr>
        <w:t>스포츠조직론</w:t>
      </w:r>
      <w:proofErr w:type="spellEnd"/>
      <w:r>
        <w:rPr>
          <w:rFonts w:ascii="HyhwpEQ" w:eastAsia="HY신명조" w:hAnsi="HyhwpEQ" w:cs="굴림"/>
          <w:color w:val="000000"/>
          <w:kern w:val="0"/>
          <w:sz w:val="19"/>
          <w:szCs w:val="19"/>
        </w:rPr>
        <w:t xml:space="preserve"> </w:t>
      </w:r>
      <w:r>
        <w:rPr>
          <w:rFonts w:ascii="바탕" w:eastAsia="바탕" w:hAnsi="바탕" w:cs="바탕"/>
          <w:color w:val="000000"/>
          <w:kern w:val="0"/>
          <w:sz w:val="19"/>
          <w:szCs w:val="19"/>
        </w:rPr>
        <w:t>3 credit</w:t>
      </w:r>
    </w:p>
    <w:p w:rsidR="005703E1" w:rsidRPr="00157957" w:rsidRDefault="005703E1" w:rsidP="005703E1">
      <w:pPr>
        <w:widowControl/>
        <w:wordWrap/>
        <w:autoSpaceDE/>
        <w:autoSpaceDN/>
        <w:snapToGrid w:val="0"/>
        <w:spacing w:line="300" w:lineRule="atLeast"/>
        <w:jc w:val="lef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(Organization Theory in Sport)</w:t>
      </w:r>
    </w:p>
    <w:p w:rsidR="005703E1" w:rsidRPr="005703E1" w:rsidRDefault="005703E1" w:rsidP="00805223">
      <w:pPr>
        <w:widowControl/>
        <w:wordWrap/>
        <w:autoSpaceDE/>
        <w:autoSpaceDN/>
        <w:snapToGrid w:val="0"/>
        <w:spacing w:line="276" w:lineRule="auto"/>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This course is to help students understand how people and sport organizations function, based on the latest social science research on work, workers, and organizations. The goals of this course are to help students learn how to effectively manage relationships with coworkers, managers, subordinates, clients and customers; to begin acquainting with the ever-growing body of evidence that will be available to students throughout students' career regarding effective sport organizations and management practice, so that the students can ultimately become a literate, well-informed professional, able to make decisions that reflect best. </w:t>
      </w:r>
    </w:p>
    <w:p w:rsidR="005703E1" w:rsidRDefault="005703E1" w:rsidP="005703E1">
      <w:pPr>
        <w:widowControl/>
        <w:wordWrap/>
        <w:autoSpaceDE/>
        <w:autoSpaceDN/>
        <w:snapToGrid w:val="0"/>
        <w:spacing w:line="300" w:lineRule="atLeast"/>
        <w:rPr>
          <w:rFonts w:ascii="HY태고딕" w:eastAsia="HY태고딕" w:hAnsi="HY태고딕" w:cs="굴림"/>
          <w:color w:val="000000"/>
          <w:kern w:val="0"/>
          <w:szCs w:val="20"/>
        </w:rPr>
      </w:pPr>
    </w:p>
    <w:p w:rsidR="005703E1" w:rsidRPr="0033248F" w:rsidRDefault="005703E1" w:rsidP="005703E1">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여가사회심리학</w:t>
      </w:r>
      <w:r>
        <w:rPr>
          <w:rFonts w:ascii="바탕" w:eastAsia="바탕" w:hAnsi="바탕" w:cs="바탕"/>
          <w:color w:val="000000"/>
          <w:kern w:val="0"/>
          <w:sz w:val="19"/>
          <w:szCs w:val="19"/>
        </w:rPr>
        <w:t xml:space="preserve"> 3 credit</w:t>
      </w:r>
    </w:p>
    <w:p w:rsidR="005703E1" w:rsidRPr="00157957" w:rsidRDefault="005703E1" w:rsidP="005703E1">
      <w:pPr>
        <w:widowControl/>
        <w:wordWrap/>
        <w:autoSpaceDE/>
        <w:autoSpaceDN/>
        <w:snapToGrid w:val="0"/>
        <w:spacing w:line="300" w:lineRule="atLeast"/>
        <w:jc w:val="lef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(Social Psychology of Leisure &amp; Recreation)</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This course is a survey of how theories, constructs, and methods from psychology relate to recreation and leisure. This course draws on social-psychological, organizational, environmental, and cross-cultural aspects. Empirical research evidence of antecedents to and consequences of play and recreation involvements are examined. Motivation for and satisfaction from play and recreation activity are also explored. </w:t>
      </w:r>
    </w:p>
    <w:p w:rsidR="005703E1" w:rsidRDefault="005703E1" w:rsidP="005703E1">
      <w:pPr>
        <w:widowControl/>
        <w:wordWrap/>
        <w:autoSpaceDE/>
        <w:autoSpaceDN/>
        <w:snapToGrid w:val="0"/>
        <w:spacing w:line="300" w:lineRule="atLeast"/>
        <w:rPr>
          <w:rFonts w:ascii="HY신명조" w:eastAsia="HY신명조" w:hAnsi="HyhwpEQ" w:cs="굴림"/>
          <w:color w:val="000000"/>
          <w:kern w:val="0"/>
          <w:szCs w:val="20"/>
        </w:rPr>
      </w:pP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157957">
        <w:rPr>
          <w:rFonts w:ascii="HY신명조" w:eastAsia="HY신명조" w:hAnsi="HyhwpEQ" w:cs="굴림" w:hint="eastAsia"/>
          <w:color w:val="000000"/>
          <w:kern w:val="0"/>
          <w:szCs w:val="20"/>
        </w:rPr>
        <w:t>운동발달</w:t>
      </w:r>
      <w:r w:rsidRPr="00157957">
        <w:rPr>
          <w:rFonts w:ascii="HY신명조" w:eastAsia="HY신명조" w:hAnsi="HyhwpEQ" w:cs="굴림"/>
          <w:color w:val="000000"/>
          <w:kern w:val="0"/>
          <w:szCs w:val="20"/>
        </w:rPr>
        <w:t xml:space="preserve"> </w:t>
      </w:r>
      <w:r>
        <w:rPr>
          <w:rFonts w:ascii="HY신명조" w:eastAsia="HY신명조" w:hAnsi="HyhwpEQ" w:cs="굴림"/>
          <w:color w:val="000000"/>
          <w:kern w:val="0"/>
          <w:sz w:val="19"/>
          <w:szCs w:val="19"/>
        </w:rPr>
        <w:t xml:space="preserve"> </w:t>
      </w:r>
      <w:r>
        <w:rPr>
          <w:rFonts w:ascii="바탕" w:eastAsia="바탕" w:hAnsi="바탕" w:cs="바탕"/>
          <w:color w:val="000000"/>
          <w:kern w:val="0"/>
          <w:sz w:val="19"/>
          <w:szCs w:val="19"/>
        </w:rPr>
        <w:t>3</w:t>
      </w:r>
      <w:proofErr w:type="gramEnd"/>
      <w:r>
        <w:rPr>
          <w:rFonts w:ascii="바탕" w:eastAsia="바탕" w:hAnsi="바탕" w:cs="바탕"/>
          <w:color w:val="000000"/>
          <w:kern w:val="0"/>
          <w:sz w:val="19"/>
          <w:szCs w:val="19"/>
        </w:rPr>
        <w:t xml:space="preserve">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(Motor Development)</w:t>
      </w:r>
    </w:p>
    <w:p w:rsidR="005703E1" w:rsidRDefault="00B85EB9" w:rsidP="00B85EB9">
      <w:pPr>
        <w:widowControl/>
        <w:wordWrap/>
        <w:autoSpaceDE/>
        <w:autoSpaceDN/>
        <w:snapToGrid w:val="0"/>
        <w:spacing w:line="300" w:lineRule="atLeast"/>
        <w:rPr>
          <w:rFonts w:ascii="HY태고딕" w:eastAsia="HY태고딕" w:hAnsi="HY태고딕" w:cs="굴림"/>
          <w:color w:val="000000"/>
          <w:kern w:val="0"/>
          <w:szCs w:val="20"/>
        </w:rPr>
      </w:pPr>
      <w:proofErr w:type="gramStart"/>
      <w:r w:rsidRPr="00B85EB9">
        <w:rPr>
          <w:rFonts w:ascii="HY태고딕" w:eastAsia="HY태고딕" w:hAnsi="HY태고딕" w:cs="굴림"/>
          <w:color w:val="000000"/>
          <w:kern w:val="0"/>
          <w:szCs w:val="20"/>
        </w:rPr>
        <w:t>A study of motor skills and physical development from birth to adulthood</w:t>
      </w:r>
      <w:r>
        <w:rPr>
          <w:rFonts w:ascii="HY태고딕" w:eastAsia="HY태고딕" w:hAnsi="HY태고딕" w:cs="굴림" w:hint="eastAsia"/>
          <w:color w:val="000000"/>
          <w:kern w:val="0"/>
          <w:szCs w:val="20"/>
        </w:rPr>
        <w:t xml:space="preserve"> </w:t>
      </w:r>
      <w:r w:rsidRPr="00B85EB9">
        <w:rPr>
          <w:rFonts w:ascii="HY태고딕" w:eastAsia="HY태고딕" w:hAnsi="HY태고딕" w:cs="굴림"/>
          <w:color w:val="000000"/>
          <w:kern w:val="0"/>
          <w:szCs w:val="20"/>
        </w:rPr>
        <w:t>with emphasis on childhood.</w:t>
      </w:r>
      <w:proofErr w:type="gramEnd"/>
      <w:r w:rsidRPr="00B85EB9">
        <w:rPr>
          <w:rFonts w:ascii="HY태고딕" w:eastAsia="HY태고딕" w:hAnsi="HY태고딕" w:cs="굴림"/>
          <w:color w:val="000000"/>
          <w:kern w:val="0"/>
          <w:szCs w:val="20"/>
        </w:rPr>
        <w:t xml:space="preserve"> Course includes study of neurological,</w:t>
      </w:r>
      <w:r>
        <w:rPr>
          <w:rFonts w:ascii="HY태고딕" w:eastAsia="HY태고딕" w:hAnsi="HY태고딕" w:cs="굴림" w:hint="eastAsia"/>
          <w:color w:val="000000"/>
          <w:kern w:val="0"/>
          <w:szCs w:val="20"/>
        </w:rPr>
        <w:t xml:space="preserve"> </w:t>
      </w:r>
      <w:r w:rsidRPr="00B85EB9">
        <w:rPr>
          <w:rFonts w:ascii="HY태고딕" w:eastAsia="HY태고딕" w:hAnsi="HY태고딕" w:cs="굴림"/>
          <w:color w:val="000000"/>
          <w:kern w:val="0"/>
          <w:szCs w:val="20"/>
        </w:rPr>
        <w:t>physiological, intellectual, social and emotional factors that influence gross</w:t>
      </w:r>
      <w:r>
        <w:rPr>
          <w:rFonts w:ascii="HY태고딕" w:eastAsia="HY태고딕" w:hAnsi="HY태고딕" w:cs="굴림" w:hint="eastAsia"/>
          <w:color w:val="000000"/>
          <w:kern w:val="0"/>
          <w:szCs w:val="20"/>
        </w:rPr>
        <w:t xml:space="preserve"> </w:t>
      </w:r>
      <w:r w:rsidRPr="00B85EB9">
        <w:rPr>
          <w:rFonts w:ascii="HY태고딕" w:eastAsia="HY태고딕" w:hAnsi="HY태고딕" w:cs="굴림"/>
          <w:color w:val="000000"/>
          <w:kern w:val="0"/>
          <w:szCs w:val="20"/>
        </w:rPr>
        <w:t>and fine movement activities.</w:t>
      </w:r>
    </w:p>
    <w:p w:rsidR="00B85EB9" w:rsidRPr="00B85EB9" w:rsidRDefault="00B85EB9" w:rsidP="005703E1">
      <w:pPr>
        <w:widowControl/>
        <w:wordWrap/>
        <w:autoSpaceDE/>
        <w:autoSpaceDN/>
        <w:snapToGrid w:val="0"/>
        <w:spacing w:line="300" w:lineRule="atLeast"/>
        <w:rPr>
          <w:rFonts w:ascii="HY태고딕" w:eastAsia="HY태고딕" w:hAnsi="HY태고딕" w:cs="굴림"/>
          <w:color w:val="000000"/>
          <w:kern w:val="0"/>
          <w:szCs w:val="20"/>
        </w:rPr>
      </w:pPr>
    </w:p>
    <w:p w:rsidR="005703E1" w:rsidRPr="008B472A" w:rsidRDefault="005703E1" w:rsidP="005703E1">
      <w:pPr>
        <w:widowControl/>
        <w:wordWrap/>
        <w:autoSpaceDE/>
        <w:autoSpaceDN/>
        <w:snapToGrid w:val="0"/>
        <w:spacing w:line="300" w:lineRule="atLeast"/>
        <w:rPr>
          <w:rFonts w:ascii="바탕" w:eastAsia="바탕" w:hAnsi="바탕" w:cs="바탕"/>
          <w:color w:val="000000"/>
          <w:kern w:val="0"/>
          <w:szCs w:val="20"/>
        </w:rPr>
      </w:pPr>
      <w:proofErr w:type="spellStart"/>
      <w:r w:rsidRPr="00157957">
        <w:rPr>
          <w:rFonts w:ascii="HY태고딕" w:eastAsia="HY태고딕" w:hAnsi="HY태고딕" w:cs="굴림" w:hint="eastAsia"/>
          <w:color w:val="000000"/>
          <w:kern w:val="0"/>
          <w:szCs w:val="20"/>
        </w:rPr>
        <w:t>운동상해와처치</w:t>
      </w:r>
      <w:proofErr w:type="spellEnd"/>
      <w:r>
        <w:rPr>
          <w:rFonts w:ascii="바탕" w:eastAsia="바탕" w:hAnsi="바탕" w:cs="바탕"/>
          <w:color w:val="000000"/>
          <w:kern w:val="0"/>
          <w:sz w:val="19"/>
          <w:szCs w:val="19"/>
        </w:rPr>
        <w:t xml:space="preserve"> 3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(Care &amp; Prevention of Athletic Injuries)</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This course introduces the prevention, evaluation, and treatment of athletic related injuries. </w:t>
      </w:r>
      <w:proofErr w:type="gramStart"/>
      <w:r w:rsidRPr="00157957">
        <w:rPr>
          <w:rFonts w:ascii="HY신명조" w:eastAsia="HY신명조" w:hAnsi="HyhwpEQ" w:cs="굴림"/>
          <w:color w:val="000000"/>
          <w:kern w:val="0"/>
          <w:sz w:val="19"/>
          <w:szCs w:val="19"/>
        </w:rPr>
        <w:t>An overview of the field of athletic training to include the evaluation of injuries, emergency medical procedures, prevention and treatment methods for musculoskeletal injuries, heat illness and nutritional problems.</w:t>
      </w:r>
      <w:proofErr w:type="gramEnd"/>
    </w:p>
    <w:p w:rsidR="005703E1" w:rsidRDefault="005703E1" w:rsidP="005703E1">
      <w:pPr>
        <w:widowControl/>
        <w:wordWrap/>
        <w:autoSpaceDE/>
        <w:autoSpaceDN/>
        <w:snapToGrid w:val="0"/>
        <w:spacing w:line="300" w:lineRule="atLeast"/>
        <w:rPr>
          <w:rFonts w:ascii="HY태고딕" w:eastAsia="HY태고딕" w:hAnsi="HY태고딕" w:cs="굴림"/>
          <w:color w:val="000000"/>
          <w:kern w:val="0"/>
          <w:szCs w:val="20"/>
        </w:rPr>
      </w:pPr>
    </w:p>
    <w:p w:rsidR="005703E1" w:rsidRPr="008B472A" w:rsidRDefault="005703E1" w:rsidP="005703E1">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운동생리실험</w:t>
      </w:r>
      <w:r>
        <w:rPr>
          <w:rFonts w:ascii="바탕" w:eastAsia="바탕" w:hAnsi="바탕" w:cs="바탕"/>
          <w:color w:val="000000"/>
          <w:kern w:val="0"/>
          <w:sz w:val="19"/>
          <w:szCs w:val="19"/>
        </w:rPr>
        <w:t xml:space="preserve"> 3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(Laboratory Techniques in Exercise Physiology)</w:t>
      </w:r>
    </w:p>
    <w:p w:rsidR="00B85EB9" w:rsidRPr="00B85EB9" w:rsidRDefault="00B85EB9" w:rsidP="00805223">
      <w:pPr>
        <w:spacing w:line="276" w:lineRule="auto"/>
        <w:rPr>
          <w:rFonts w:ascii="HY신명조" w:eastAsia="HY신명조" w:hAnsi="HyhwpEQ" w:cs="굴림"/>
          <w:color w:val="000000"/>
          <w:kern w:val="0"/>
          <w:sz w:val="19"/>
          <w:szCs w:val="19"/>
        </w:rPr>
      </w:pPr>
      <w:r w:rsidRPr="00B85EB9">
        <w:rPr>
          <w:rFonts w:ascii="HY신명조" w:eastAsia="HY신명조" w:hAnsi="HyhwpEQ" w:cs="굴림"/>
          <w:color w:val="000000"/>
          <w:kern w:val="0"/>
          <w:sz w:val="19"/>
          <w:szCs w:val="19"/>
        </w:rPr>
        <w:t xml:space="preserve">Physiological responses to muscular activity are studied with emphasis given to bioenergetics, cardiorespiratory function, thermoregulation and conditioning </w:t>
      </w:r>
    </w:p>
    <w:p w:rsidR="00B85EB9" w:rsidRDefault="00B85EB9" w:rsidP="005703E1">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8B472A" w:rsidRDefault="005703E1" w:rsidP="005703E1">
      <w:pPr>
        <w:widowControl/>
        <w:wordWrap/>
        <w:autoSpaceDE/>
        <w:autoSpaceDN/>
        <w:snapToGrid w:val="0"/>
        <w:spacing w:line="300" w:lineRule="atLeast"/>
        <w:rPr>
          <w:rFonts w:ascii="바탕" w:eastAsia="바탕" w:hAnsi="바탕" w:cs="바탕"/>
          <w:color w:val="000000"/>
          <w:kern w:val="0"/>
          <w:szCs w:val="20"/>
        </w:rPr>
      </w:pPr>
      <w:proofErr w:type="spellStart"/>
      <w:r w:rsidRPr="00157957">
        <w:rPr>
          <w:rFonts w:ascii="HY태고딕" w:eastAsia="HY태고딕" w:hAnsi="HY태고딕" w:cs="굴림" w:hint="eastAsia"/>
          <w:color w:val="000000"/>
          <w:kern w:val="0"/>
          <w:szCs w:val="20"/>
        </w:rPr>
        <w:t>운동생체에너지학</w:t>
      </w:r>
      <w:proofErr w:type="spellEnd"/>
      <w:r>
        <w:rPr>
          <w:rFonts w:ascii="바탕" w:eastAsia="바탕" w:hAnsi="바탕" w:cs="바탕"/>
          <w:color w:val="000000"/>
          <w:kern w:val="0"/>
          <w:sz w:val="19"/>
          <w:szCs w:val="19"/>
        </w:rPr>
        <w:t xml:space="preserve"> 3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(Exercise Bioenergetics)</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This course is an overview of energy transduction during physical activity with a focus on the responses of exercising humans. Emphasis is placed on the role and regulation of oxidative and non-oxidative energy pathways during acute exercise, how these pathways adapt to exercise training, fuel utilization during exercise of varying intensity and duration, and lactic acid production and utilization. Integration of metabolism will be addressed in relation to maintenance of blood glucose during prolonged exercise. Theoretical and practical aspects of indirect calorimetry and its use for measuring human energy expenditure will be discussed in detail. </w:t>
      </w:r>
    </w:p>
    <w:p w:rsidR="005703E1"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8B472A" w:rsidRDefault="005703E1" w:rsidP="005703E1">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운동생화학</w:t>
      </w:r>
      <w:r>
        <w:rPr>
          <w:rFonts w:ascii="바탕" w:eastAsia="바탕" w:hAnsi="바탕" w:cs="바탕"/>
          <w:color w:val="000000"/>
          <w:kern w:val="0"/>
          <w:sz w:val="19"/>
          <w:szCs w:val="19"/>
        </w:rPr>
        <w:t xml:space="preserve"> 3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(Exercise Biochemistry)</w:t>
      </w:r>
    </w:p>
    <w:p w:rsidR="005703E1" w:rsidRDefault="00B85EB9" w:rsidP="005703E1">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 xml:space="preserve">This course offers various </w:t>
      </w:r>
      <w:r w:rsidRPr="00B85EB9">
        <w:rPr>
          <w:rFonts w:ascii="HY신명조" w:eastAsia="HY신명조" w:hAnsi="HyhwpEQ" w:cs="굴림"/>
          <w:color w:val="000000"/>
          <w:kern w:val="0"/>
          <w:sz w:val="19"/>
          <w:szCs w:val="19"/>
        </w:rPr>
        <w:t xml:space="preserve">understand </w:t>
      </w:r>
      <w:r>
        <w:rPr>
          <w:rFonts w:ascii="HY신명조" w:eastAsia="HY신명조" w:hAnsi="HyhwpEQ" w:cs="굴림" w:hint="eastAsia"/>
          <w:color w:val="000000"/>
          <w:kern w:val="0"/>
          <w:sz w:val="19"/>
          <w:szCs w:val="19"/>
        </w:rPr>
        <w:t xml:space="preserve">as to </w:t>
      </w:r>
      <w:r w:rsidRPr="00B85EB9">
        <w:rPr>
          <w:rFonts w:ascii="HY신명조" w:eastAsia="HY신명조" w:hAnsi="HyhwpEQ" w:cs="굴림"/>
          <w:color w:val="000000"/>
          <w:kern w:val="0"/>
          <w:sz w:val="19"/>
          <w:szCs w:val="19"/>
        </w:rPr>
        <w:t xml:space="preserve">regulation of energy metabolism and muscular function during exercise and physical activity. </w:t>
      </w:r>
      <w:r>
        <w:rPr>
          <w:rFonts w:ascii="HY신명조" w:eastAsia="HY신명조" w:hAnsi="HyhwpEQ" w:cs="굴림" w:hint="eastAsia"/>
          <w:color w:val="000000"/>
          <w:kern w:val="0"/>
          <w:sz w:val="19"/>
          <w:szCs w:val="19"/>
        </w:rPr>
        <w:t>Students</w:t>
      </w:r>
      <w:r w:rsidRPr="00B85EB9">
        <w:rPr>
          <w:rFonts w:ascii="HY신명조" w:eastAsia="HY신명조" w:hAnsi="HyhwpEQ" w:cs="굴림"/>
          <w:color w:val="000000"/>
          <w:kern w:val="0"/>
          <w:sz w:val="19"/>
          <w:szCs w:val="19"/>
        </w:rPr>
        <w:t xml:space="preserve"> can interpret and transfer the insight into contexts such as training impact on sportsmen and athletes, and the therapeutic value of physical activity in prevention of metabolic pathologies such as insulin resistance and obesity.</w:t>
      </w:r>
    </w:p>
    <w:p w:rsidR="00B85EB9" w:rsidRDefault="00B85EB9" w:rsidP="005703E1">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157957">
        <w:rPr>
          <w:rFonts w:ascii="한컴바탕" w:eastAsia="한컴바탕" w:hAnsi="한컴바탕" w:cs="한컴바탕" w:hint="eastAsia"/>
          <w:color w:val="000000"/>
          <w:kern w:val="0"/>
          <w:szCs w:val="20"/>
        </w:rPr>
        <w:t>운동심리세미나</w:t>
      </w:r>
      <w:r w:rsidRPr="00157957">
        <w:rPr>
          <w:rFonts w:ascii="한컴바탕" w:eastAsia="한컴바탕" w:hAnsi="한컴바탕" w:cs="한컴바탕"/>
          <w:color w:val="000000"/>
          <w:kern w:val="0"/>
          <w:szCs w:val="20"/>
        </w:rPr>
        <w:t xml:space="preserve"> </w:t>
      </w:r>
      <w:r>
        <w:rPr>
          <w:rFonts w:ascii="한컴바탕" w:eastAsia="한컴바탕" w:hAnsi="한컴바탕" w:cs="한컴바탕"/>
          <w:color w:val="000000"/>
          <w:kern w:val="0"/>
          <w:sz w:val="19"/>
          <w:szCs w:val="19"/>
        </w:rPr>
        <w:t xml:space="preserve"> </w:t>
      </w:r>
      <w:r>
        <w:rPr>
          <w:rFonts w:ascii="바탕" w:eastAsia="바탕" w:hAnsi="바탕" w:cs="바탕"/>
          <w:color w:val="000000"/>
          <w:kern w:val="0"/>
          <w:sz w:val="19"/>
          <w:szCs w:val="19"/>
        </w:rPr>
        <w:t>3</w:t>
      </w:r>
      <w:proofErr w:type="gramEnd"/>
      <w:r>
        <w:rPr>
          <w:rFonts w:ascii="바탕" w:eastAsia="바탕" w:hAnsi="바탕" w:cs="바탕"/>
          <w:color w:val="000000"/>
          <w:kern w:val="0"/>
          <w:sz w:val="19"/>
          <w:szCs w:val="19"/>
        </w:rPr>
        <w:t xml:space="preserve">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lastRenderedPageBreak/>
        <w:t>(Seminar in Exercise Psychology)</w:t>
      </w:r>
    </w:p>
    <w:p w:rsidR="005703E1" w:rsidRPr="00157957" w:rsidRDefault="005703E1" w:rsidP="00805223">
      <w:pPr>
        <w:widowControl/>
        <w:wordWrap/>
        <w:autoSpaceDE/>
        <w:autoSpaceDN/>
        <w:snapToGrid w:val="0"/>
        <w:spacing w:line="276" w:lineRule="auto"/>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The course first surveys the mental health-related aspects of exercise, the bio-psychology of stress, physical activity, and disease. Next, the behavioral determinants of physical activity and interventions for increasing physical activity are reviewed.</w:t>
      </w:r>
    </w:p>
    <w:p w:rsidR="005703E1" w:rsidRDefault="005703E1" w:rsidP="005703E1">
      <w:pPr>
        <w:widowControl/>
        <w:wordWrap/>
        <w:autoSpaceDE/>
        <w:autoSpaceDN/>
        <w:snapToGrid w:val="0"/>
        <w:spacing w:line="300" w:lineRule="atLeast"/>
        <w:rPr>
          <w:rFonts w:ascii="한컴바탕" w:eastAsia="한컴바탕" w:hAnsi="한컴바탕" w:cs="한컴바탕"/>
          <w:color w:val="000000"/>
          <w:kern w:val="0"/>
          <w:szCs w:val="20"/>
        </w:rPr>
      </w:pP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한컴바탕" w:eastAsia="한컴바탕" w:hAnsi="한컴바탕" w:cs="한컴바탕" w:hint="eastAsia"/>
          <w:color w:val="000000"/>
          <w:kern w:val="0"/>
          <w:szCs w:val="20"/>
        </w:rPr>
        <w:t>운동심리측정이슈</w:t>
      </w:r>
      <w:r w:rsidRPr="00157957">
        <w:rPr>
          <w:rFonts w:ascii="한컴바탕" w:eastAsia="한컴바탕" w:hAnsi="한컴바탕" w:cs="한컴바탕"/>
          <w:color w:val="000000"/>
          <w:kern w:val="0"/>
          <w:szCs w:val="20"/>
        </w:rPr>
        <w:t xml:space="preserve"> </w:t>
      </w:r>
      <w:r>
        <w:rPr>
          <w:rFonts w:ascii="바탕" w:eastAsia="바탕" w:hAnsi="바탕" w:cs="바탕"/>
          <w:color w:val="000000"/>
          <w:kern w:val="0"/>
          <w:sz w:val="19"/>
          <w:szCs w:val="19"/>
        </w:rPr>
        <w:t>3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(Psychometrical Issues in Exercise Science)</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This course introduces theoretical and statistical concepts related to test construction and the psychometric properties of test scores. Also, this course examines typical assessment instruments and measures in the context of understanding, confirming, or providing support for client difficulties. Course content periodically explore current issues and controversies in the field. </w:t>
      </w:r>
    </w:p>
    <w:p w:rsidR="005703E1" w:rsidRPr="005703E1" w:rsidRDefault="005703E1" w:rsidP="005703E1">
      <w:pPr>
        <w:widowControl/>
        <w:wordWrap/>
        <w:autoSpaceDE/>
        <w:autoSpaceDN/>
        <w:snapToGrid w:val="0"/>
        <w:spacing w:line="360" w:lineRule="auto"/>
        <w:rPr>
          <w:rFonts w:ascii="HY신명조" w:eastAsia="HY신명조" w:hAnsi="HyhwpEQ" w:cs="굴림"/>
          <w:color w:val="000000"/>
          <w:kern w:val="0"/>
          <w:sz w:val="19"/>
          <w:szCs w:val="19"/>
        </w:rPr>
      </w:pPr>
    </w:p>
    <w:p w:rsidR="005703E1" w:rsidRPr="00157957" w:rsidRDefault="005703E1" w:rsidP="005703E1">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157957">
        <w:rPr>
          <w:rFonts w:ascii="HY태고딕" w:eastAsia="HY태고딕" w:hAnsi="HY태고딕" w:cs="굴림" w:hint="eastAsia"/>
          <w:color w:val="000000"/>
          <w:kern w:val="0"/>
          <w:szCs w:val="20"/>
        </w:rPr>
        <w:t>운동심리측정학</w:t>
      </w:r>
      <w:proofErr w:type="spellEnd"/>
      <w:r w:rsidRPr="00157957">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(Psychometrics in Exercise Science)</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This course is designed to understand theoretical and statistical principles that underlie psychological measurement and how are employed in the development and use of psychological tests in exercise science research. </w:t>
      </w:r>
      <w:proofErr w:type="gramStart"/>
      <w:r w:rsidRPr="00157957">
        <w:rPr>
          <w:rFonts w:ascii="HY신명조" w:eastAsia="HY신명조" w:hAnsi="HyhwpEQ" w:cs="굴림"/>
          <w:color w:val="000000"/>
          <w:kern w:val="0"/>
          <w:sz w:val="19"/>
          <w:szCs w:val="19"/>
        </w:rPr>
        <w:t>scale</w:t>
      </w:r>
      <w:proofErr w:type="gramEnd"/>
      <w:r w:rsidRPr="00157957">
        <w:rPr>
          <w:rFonts w:ascii="HY신명조" w:eastAsia="HY신명조" w:hAnsi="HyhwpEQ" w:cs="굴림"/>
          <w:color w:val="000000"/>
          <w:kern w:val="0"/>
          <w:sz w:val="19"/>
          <w:szCs w:val="19"/>
        </w:rPr>
        <w:t xml:space="preserve"> construction and methods for assessing psychological constructs of personality, anxiety, body image, depression, mood, perceived exertion, pain, and self-concept, etc are covered. </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33248F" w:rsidRDefault="005703E1" w:rsidP="005703E1">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운동심리학</w:t>
      </w:r>
      <w:r>
        <w:rPr>
          <w:rFonts w:ascii="바탕" w:eastAsia="바탕" w:hAnsi="바탕" w:cs="바탕"/>
          <w:color w:val="000000"/>
          <w:kern w:val="0"/>
          <w:sz w:val="19"/>
          <w:szCs w:val="19"/>
        </w:rPr>
        <w:t xml:space="preserve"> 3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(Exercise Psychology)</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The course examines the mental health-related aspects of exercise and the biopsychology of stress, physical activity, and disease. The behavioral determinants of physical activity and interventions for increasing physical activity are also reviewed. Topical outline is followings; </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1) History and current scope of exercise psychology, 2) Basic concepts and methods, 3) Behavioral neuroscience, 4) Stress, 5) Affect, mood, and emotion, 6) Anxiety, depression, self-esteem, 7) Sleep, 8) Determinants of physical activity, 9) Theories and interventions for behavior change, 10) Perceived exertion.</w:t>
      </w:r>
    </w:p>
    <w:p w:rsidR="005703E1"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157957">
        <w:rPr>
          <w:rFonts w:ascii="HY신명조" w:eastAsia="HY신명조" w:hAnsi="HyhwpEQ" w:cs="굴림" w:hint="eastAsia"/>
          <w:color w:val="000000"/>
          <w:kern w:val="0"/>
          <w:szCs w:val="20"/>
        </w:rPr>
        <w:t>운동영양학</w:t>
      </w:r>
      <w:r w:rsidRPr="00157957">
        <w:rPr>
          <w:rFonts w:ascii="HY신명조" w:eastAsia="HY신명조" w:hAnsi="HyhwpEQ" w:cs="굴림"/>
          <w:color w:val="000000"/>
          <w:kern w:val="0"/>
          <w:szCs w:val="20"/>
        </w:rPr>
        <w:t xml:space="preserve"> </w:t>
      </w:r>
      <w:r>
        <w:rPr>
          <w:rFonts w:ascii="HY신명조" w:eastAsia="HY신명조" w:hAnsi="HyhwpEQ" w:cs="굴림"/>
          <w:color w:val="000000"/>
          <w:kern w:val="0"/>
          <w:sz w:val="19"/>
          <w:szCs w:val="19"/>
        </w:rPr>
        <w:t xml:space="preserve"> </w:t>
      </w:r>
      <w:r>
        <w:rPr>
          <w:rFonts w:ascii="바탕" w:eastAsia="바탕" w:hAnsi="바탕" w:cs="바탕"/>
          <w:color w:val="000000"/>
          <w:kern w:val="0"/>
          <w:sz w:val="19"/>
          <w:szCs w:val="19"/>
        </w:rPr>
        <w:t>3</w:t>
      </w:r>
      <w:proofErr w:type="gramEnd"/>
      <w:r>
        <w:rPr>
          <w:rFonts w:ascii="바탕" w:eastAsia="바탕" w:hAnsi="바탕" w:cs="바탕"/>
          <w:color w:val="000000"/>
          <w:kern w:val="0"/>
          <w:sz w:val="19"/>
          <w:szCs w:val="19"/>
        </w:rPr>
        <w:t xml:space="preserve">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(Exercise Nutrition)</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This course covers the change of nutritional physiology during exercise, and nutritional management for physical fitness and performance. </w:t>
      </w:r>
    </w:p>
    <w:p w:rsidR="005703E1"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3A0053" w:rsidRDefault="005703E1" w:rsidP="005703E1">
      <w:pPr>
        <w:widowControl/>
        <w:wordWrap/>
        <w:autoSpaceDE/>
        <w:autoSpaceDN/>
        <w:snapToGrid w:val="0"/>
        <w:spacing w:line="300" w:lineRule="atLeast"/>
        <w:rPr>
          <w:rFonts w:ascii="바탕" w:eastAsia="바탕" w:hAnsi="바탕" w:cs="바탕"/>
          <w:color w:val="000000"/>
          <w:kern w:val="0"/>
          <w:szCs w:val="20"/>
        </w:rPr>
      </w:pPr>
      <w:proofErr w:type="spellStart"/>
      <w:r w:rsidRPr="00157957">
        <w:rPr>
          <w:rFonts w:ascii="HY태고딕" w:eastAsia="HY태고딕" w:hAnsi="HY태고딕" w:cs="굴림" w:hint="eastAsia"/>
          <w:color w:val="000000"/>
          <w:kern w:val="0"/>
          <w:szCs w:val="20"/>
        </w:rPr>
        <w:t>운동의역학적분석</w:t>
      </w:r>
      <w:proofErr w:type="spellEnd"/>
      <w:r>
        <w:rPr>
          <w:rFonts w:ascii="바탕" w:eastAsia="바탕" w:hAnsi="바탕" w:cs="바탕"/>
          <w:color w:val="000000"/>
          <w:kern w:val="0"/>
          <w:sz w:val="19"/>
          <w:szCs w:val="19"/>
        </w:rPr>
        <w:t xml:space="preserve"> 3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(Biomechanical Analysis of Sport &amp; Exercise)</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The aim of this course is to develop the ability of understanding human movement mechanism. This course also introduces the ways of injury prevention and performance improvement through the computerized motion analysis. </w:t>
      </w:r>
    </w:p>
    <w:p w:rsidR="005703E1"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157957" w:rsidRDefault="005703E1" w:rsidP="005703E1">
      <w:pPr>
        <w:widowControl/>
        <w:wordWrap/>
        <w:autoSpaceDE/>
        <w:autoSpaceDN/>
        <w:snapToGrid w:val="0"/>
        <w:spacing w:line="300" w:lineRule="atLeast"/>
        <w:rPr>
          <w:rFonts w:ascii="HY태고딕" w:eastAsia="HY태고딕" w:hAnsi="HY태고딕" w:cs="굴림"/>
          <w:color w:val="000000"/>
          <w:kern w:val="0"/>
          <w:szCs w:val="20"/>
        </w:rPr>
      </w:pPr>
      <w:proofErr w:type="spellStart"/>
      <w:r w:rsidRPr="00157957">
        <w:rPr>
          <w:rFonts w:ascii="HY태고딕" w:eastAsia="HY태고딕" w:hAnsi="HY태고딕" w:cs="굴림" w:hint="eastAsia"/>
          <w:color w:val="000000"/>
          <w:kern w:val="0"/>
          <w:szCs w:val="20"/>
        </w:rPr>
        <w:t>운동측정학</w:t>
      </w:r>
      <w:proofErr w:type="spellEnd"/>
      <w:r>
        <w:rPr>
          <w:rFonts w:ascii="HY태고딕" w:eastAsia="HY태고딕" w:hAnsi="HY태고딕" w:cs="굴림"/>
          <w:color w:val="000000"/>
          <w:kern w:val="0"/>
          <w:szCs w:val="20"/>
        </w:rPr>
        <w:t xml:space="preserve"> </w:t>
      </w:r>
      <w:r>
        <w:rPr>
          <w:rFonts w:ascii="바탕" w:eastAsia="바탕" w:hAnsi="바탕" w:cs="바탕"/>
          <w:color w:val="000000"/>
          <w:kern w:val="0"/>
          <w:sz w:val="19"/>
          <w:szCs w:val="19"/>
        </w:rPr>
        <w:t>3 credit</w:t>
      </w:r>
    </w:p>
    <w:p w:rsidR="005703E1" w:rsidRPr="00157957" w:rsidRDefault="005703E1" w:rsidP="005703E1">
      <w:pPr>
        <w:widowControl/>
        <w:wordWrap/>
        <w:autoSpaceDE/>
        <w:autoSpaceDN/>
        <w:snapToGrid w:val="0"/>
        <w:spacing w:line="300" w:lineRule="atLeast"/>
        <w:jc w:val="lef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w:t>
      </w:r>
      <w:proofErr w:type="spellStart"/>
      <w:r w:rsidRPr="00157957">
        <w:rPr>
          <w:rFonts w:ascii="한컴바탕" w:eastAsia="한컴바탕" w:hAnsi="한컴바탕" w:cs="한컴바탕"/>
          <w:color w:val="000000"/>
          <w:kern w:val="0"/>
          <w:sz w:val="19"/>
          <w:szCs w:val="19"/>
        </w:rPr>
        <w:t>Kinesmetrics</w:t>
      </w:r>
      <w:proofErr w:type="spellEnd"/>
      <w:r w:rsidRPr="00157957">
        <w:rPr>
          <w:rFonts w:ascii="한컴바탕" w:eastAsia="한컴바탕" w:hAnsi="한컴바탕" w:cs="한컴바탕"/>
          <w:color w:val="000000"/>
          <w:kern w:val="0"/>
          <w:sz w:val="19"/>
          <w:szCs w:val="19"/>
        </w:rPr>
        <w:t>)</w:t>
      </w:r>
    </w:p>
    <w:p w:rsidR="005703E1" w:rsidRDefault="00B85EB9" w:rsidP="005703E1">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lastRenderedPageBreak/>
        <w:t xml:space="preserve">This course considers topics related to </w:t>
      </w:r>
      <w:r w:rsidRPr="00B85EB9">
        <w:rPr>
          <w:rFonts w:ascii="HY신명조" w:eastAsia="HY신명조" w:hAnsi="HyhwpEQ" w:cs="굴림"/>
          <w:color w:val="000000"/>
          <w:kern w:val="0"/>
          <w:sz w:val="19"/>
          <w:szCs w:val="19"/>
        </w:rPr>
        <w:t>testing, evaluating, and reporting in exercise science. Measurement theory related to validity and reliability of assessments addressed.</w:t>
      </w:r>
    </w:p>
    <w:p w:rsidR="00B85EB9" w:rsidRPr="005703E1" w:rsidRDefault="00B85EB9" w:rsidP="005703E1">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roofErr w:type="spellStart"/>
      <w:r w:rsidRPr="00157957">
        <w:rPr>
          <w:rFonts w:ascii="HY신명조" w:eastAsia="HY신명조" w:hAnsi="HyhwpEQ" w:cs="굴림" w:hint="eastAsia"/>
          <w:color w:val="000000"/>
          <w:kern w:val="0"/>
          <w:szCs w:val="20"/>
        </w:rPr>
        <w:t>운동학습과제어</w:t>
      </w:r>
      <w:proofErr w:type="spellEnd"/>
      <w:r w:rsidRPr="00157957">
        <w:rPr>
          <w:rFonts w:ascii="HY신명조" w:eastAsia="HY신명조" w:hAnsi="HyhwpEQ" w:cs="굴림"/>
          <w:color w:val="000000"/>
          <w:kern w:val="0"/>
          <w:szCs w:val="20"/>
        </w:rPr>
        <w:t xml:space="preserve"> </w:t>
      </w:r>
      <w:r>
        <w:rPr>
          <w:rFonts w:ascii="바탕" w:eastAsia="바탕" w:hAnsi="바탕" w:cs="바탕"/>
          <w:color w:val="000000"/>
          <w:kern w:val="0"/>
          <w:sz w:val="19"/>
          <w:szCs w:val="19"/>
        </w:rPr>
        <w:t>3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(Motor Learning </w:t>
      </w:r>
      <w:r w:rsidRPr="00157957">
        <w:rPr>
          <w:rFonts w:ascii="HY신명조" w:eastAsia="HY신명조" w:hAnsi="HyhwpEQ" w:cs="굴림" w:hint="eastAsia"/>
          <w:color w:val="000000"/>
          <w:kern w:val="0"/>
          <w:sz w:val="19"/>
          <w:szCs w:val="19"/>
        </w:rPr>
        <w:t>＆</w:t>
      </w:r>
      <w:r w:rsidRPr="00157957">
        <w:rPr>
          <w:rFonts w:ascii="HY신명조" w:eastAsia="HY신명조" w:hAnsi="HyhwpEQ" w:cs="굴림"/>
          <w:color w:val="000000"/>
          <w:kern w:val="0"/>
          <w:sz w:val="19"/>
          <w:szCs w:val="19"/>
        </w:rPr>
        <w:t xml:space="preserve"> Control)</w:t>
      </w:r>
    </w:p>
    <w:p w:rsidR="005703E1" w:rsidRDefault="00B85EB9" w:rsidP="00B85EB9">
      <w:pPr>
        <w:widowControl/>
        <w:wordWrap/>
        <w:autoSpaceDE/>
        <w:autoSpaceDN/>
        <w:snapToGrid w:val="0"/>
        <w:spacing w:line="300" w:lineRule="atLeast"/>
        <w:rPr>
          <w:rFonts w:ascii="HY신명조" w:eastAsia="HY신명조" w:hAnsi="HyhwpEQ" w:cs="굴림"/>
          <w:color w:val="000000"/>
          <w:kern w:val="0"/>
          <w:sz w:val="19"/>
          <w:szCs w:val="19"/>
        </w:rPr>
      </w:pPr>
      <w:r w:rsidRPr="00B85EB9">
        <w:rPr>
          <w:rFonts w:ascii="HY신명조" w:eastAsia="HY신명조" w:hAnsi="HyhwpEQ" w:cs="굴림"/>
          <w:color w:val="000000"/>
          <w:kern w:val="0"/>
          <w:sz w:val="19"/>
          <w:szCs w:val="19"/>
        </w:rPr>
        <w:t>This course is an introduction to the psychological principles and underlying neural mechanisms of skilled performance and motor control. Topics include the role of attention, information processing and feedback in controlling performance, as well as the contribution of the central nervous system in voluntary motor performance and motor learning.</w:t>
      </w:r>
    </w:p>
    <w:p w:rsidR="00B85EB9" w:rsidRDefault="00B85EB9" w:rsidP="00B85EB9">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3A0053" w:rsidRDefault="005703E1" w:rsidP="005703E1">
      <w:pPr>
        <w:widowControl/>
        <w:wordWrap/>
        <w:autoSpaceDE/>
        <w:autoSpaceDN/>
        <w:snapToGrid w:val="0"/>
        <w:spacing w:line="300" w:lineRule="atLeast"/>
        <w:rPr>
          <w:rFonts w:ascii="바탕" w:eastAsia="바탕" w:hAnsi="바탕" w:cs="바탕"/>
          <w:color w:val="000000"/>
          <w:kern w:val="0"/>
          <w:szCs w:val="20"/>
        </w:rPr>
      </w:pPr>
      <w:proofErr w:type="spellStart"/>
      <w:r w:rsidRPr="00157957">
        <w:rPr>
          <w:rFonts w:ascii="HY태고딕" w:eastAsia="HY태고딕" w:hAnsi="HY태고딕" w:cs="굴림" w:hint="eastAsia"/>
          <w:color w:val="000000"/>
          <w:kern w:val="0"/>
          <w:szCs w:val="20"/>
        </w:rPr>
        <w:t>움직임의미학</w:t>
      </w:r>
      <w:proofErr w:type="spellEnd"/>
      <w:r>
        <w:rPr>
          <w:rFonts w:ascii="바탕" w:eastAsia="바탕" w:hAnsi="바탕" w:cs="바탕"/>
          <w:color w:val="000000"/>
          <w:kern w:val="0"/>
          <w:sz w:val="19"/>
          <w:szCs w:val="19"/>
        </w:rPr>
        <w:t xml:space="preserve"> 3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(Aesthetics of Human Movement)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This course is designed to develop an awareness and understanding of movement as an aesthetic experience; and, to develop an aesthetic sensibility toward the human </w:t>
      </w:r>
    </w:p>
    <w:p w:rsidR="005703E1" w:rsidRPr="00157957" w:rsidRDefault="005703E1" w:rsidP="005703E1"/>
    <w:p w:rsidR="005703E1" w:rsidRPr="003A0053" w:rsidRDefault="005703E1" w:rsidP="005703E1">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장애인체육</w:t>
      </w:r>
      <w:r>
        <w:rPr>
          <w:rFonts w:ascii="바탕" w:eastAsia="바탕" w:hAnsi="바탕" w:cs="바탕"/>
          <w:color w:val="000000"/>
          <w:kern w:val="0"/>
          <w:sz w:val="19"/>
          <w:szCs w:val="19"/>
        </w:rPr>
        <w:t xml:space="preserve"> 3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(Adapted Physical Education)</w:t>
      </w:r>
    </w:p>
    <w:p w:rsidR="005703E1" w:rsidRDefault="005471DD" w:rsidP="005703E1">
      <w:pPr>
        <w:widowControl/>
        <w:wordWrap/>
        <w:autoSpaceDE/>
        <w:autoSpaceDN/>
        <w:snapToGrid w:val="0"/>
        <w:spacing w:line="300" w:lineRule="atLeast"/>
        <w:rPr>
          <w:rFonts w:ascii="HY신명조" w:eastAsia="HY신명조" w:hAnsi="HyhwpEQ" w:cs="굴림"/>
          <w:color w:val="000000"/>
          <w:kern w:val="0"/>
          <w:sz w:val="19"/>
          <w:szCs w:val="19"/>
        </w:rPr>
      </w:pPr>
      <w:r w:rsidRPr="005471DD">
        <w:rPr>
          <w:rFonts w:ascii="HY신명조" w:eastAsia="HY신명조" w:hAnsi="HyhwpEQ" w:cs="굴림"/>
          <w:color w:val="000000"/>
          <w:kern w:val="0"/>
          <w:sz w:val="19"/>
          <w:szCs w:val="19"/>
        </w:rPr>
        <w:t>The adapted physical education program is designed to allow students with a wide range of disabilities and needs to meet the goals and standards of the regular physical education program.</w:t>
      </w:r>
    </w:p>
    <w:p w:rsidR="005471DD" w:rsidRDefault="005471DD" w:rsidP="005703E1">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33248F" w:rsidRDefault="005703E1" w:rsidP="005703E1">
      <w:pPr>
        <w:widowControl/>
        <w:wordWrap/>
        <w:autoSpaceDE/>
        <w:autoSpaceDN/>
        <w:snapToGrid w:val="0"/>
        <w:spacing w:line="300" w:lineRule="atLeast"/>
        <w:rPr>
          <w:rFonts w:ascii="바탕" w:eastAsia="바탕" w:hAnsi="바탕" w:cs="바탕"/>
          <w:color w:val="000000"/>
          <w:kern w:val="0"/>
          <w:szCs w:val="20"/>
        </w:rPr>
      </w:pPr>
      <w:proofErr w:type="spellStart"/>
      <w:r w:rsidRPr="00157957">
        <w:rPr>
          <w:rFonts w:ascii="HY태고딕" w:eastAsia="HY태고딕" w:hAnsi="HY태고딕" w:cs="굴림" w:hint="eastAsia"/>
          <w:color w:val="000000"/>
          <w:kern w:val="0"/>
          <w:szCs w:val="20"/>
        </w:rPr>
        <w:t>체육사</w:t>
      </w:r>
      <w:proofErr w:type="spellEnd"/>
      <w:r>
        <w:rPr>
          <w:rFonts w:ascii="바탕" w:eastAsia="바탕" w:hAnsi="바탕" w:cs="바탕"/>
          <w:color w:val="000000"/>
          <w:kern w:val="0"/>
          <w:sz w:val="19"/>
          <w:szCs w:val="19"/>
        </w:rPr>
        <w:t xml:space="preserve"> 3 credit</w:t>
      </w:r>
    </w:p>
    <w:p w:rsidR="005703E1" w:rsidRPr="00157957" w:rsidRDefault="005703E1" w:rsidP="005703E1">
      <w:pPr>
        <w:widowControl/>
        <w:wordWrap/>
        <w:autoSpaceDE/>
        <w:autoSpaceDN/>
        <w:snapToGrid w:val="0"/>
        <w:spacing w:line="300" w:lineRule="atLeast"/>
        <w:jc w:val="lef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(History of Sport)</w:t>
      </w:r>
    </w:p>
    <w:p w:rsidR="005471DD" w:rsidRDefault="005471DD" w:rsidP="005703E1">
      <w:pPr>
        <w:widowControl/>
        <w:wordWrap/>
        <w:autoSpaceDE/>
        <w:autoSpaceDN/>
        <w:snapToGrid w:val="0"/>
        <w:spacing w:line="300" w:lineRule="atLeast"/>
        <w:rPr>
          <w:rFonts w:ascii="HY신명조" w:eastAsia="HY신명조" w:hAnsi="HyhwpEQ" w:cs="굴림"/>
          <w:color w:val="000000"/>
          <w:kern w:val="0"/>
          <w:sz w:val="19"/>
          <w:szCs w:val="19"/>
        </w:rPr>
      </w:pPr>
      <w:r w:rsidRPr="005471DD">
        <w:rPr>
          <w:rFonts w:ascii="HY신명조" w:eastAsia="HY신명조" w:hAnsi="HyhwpEQ" w:cs="굴림"/>
          <w:color w:val="000000"/>
          <w:kern w:val="0"/>
          <w:sz w:val="19"/>
          <w:szCs w:val="19"/>
        </w:rPr>
        <w:t xml:space="preserve">The course addresses historical and philosophical aspects in the development of physical education and sports. </w:t>
      </w:r>
    </w:p>
    <w:p w:rsidR="005471DD" w:rsidRPr="00157957" w:rsidRDefault="005471DD" w:rsidP="005703E1">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33248F" w:rsidRDefault="005703E1" w:rsidP="005703E1">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체육사상사</w:t>
      </w:r>
      <w:r>
        <w:rPr>
          <w:rFonts w:ascii="바탕" w:eastAsia="바탕" w:hAnsi="바탕" w:cs="바탕"/>
          <w:color w:val="000000"/>
          <w:kern w:val="0"/>
          <w:sz w:val="19"/>
          <w:szCs w:val="19"/>
        </w:rPr>
        <w:t xml:space="preserve"> 3 credit</w:t>
      </w:r>
    </w:p>
    <w:p w:rsidR="005703E1" w:rsidRPr="00157957" w:rsidRDefault="005703E1" w:rsidP="005703E1">
      <w:pPr>
        <w:widowControl/>
        <w:wordWrap/>
        <w:autoSpaceDE/>
        <w:autoSpaceDN/>
        <w:snapToGrid w:val="0"/>
        <w:spacing w:line="300" w:lineRule="atLeast"/>
        <w:jc w:val="lef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(History of Thought in Physical Education)</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This course considers how sport developed over time. Sport history incorporates the analysis categories of ideologies and thoughts. The ways people imagine, perceive, think about, act upon, and react to sport are influenced by cultural, social, political, and economic factors. As we progress through the course, </w:t>
      </w:r>
      <w:r w:rsidR="005471DD" w:rsidRPr="00157957">
        <w:rPr>
          <w:rFonts w:ascii="HY신명조" w:eastAsia="HY신명조" w:hAnsi="HyhwpEQ" w:cs="굴림"/>
          <w:color w:val="000000"/>
          <w:kern w:val="0"/>
          <w:sz w:val="19"/>
          <w:szCs w:val="19"/>
        </w:rPr>
        <w:t>students develop</w:t>
      </w:r>
      <w:r w:rsidRPr="00157957">
        <w:rPr>
          <w:rFonts w:ascii="HY신명조" w:eastAsia="HY신명조" w:hAnsi="HyhwpEQ" w:cs="굴림"/>
          <w:color w:val="000000"/>
          <w:kern w:val="0"/>
          <w:sz w:val="19"/>
          <w:szCs w:val="19"/>
        </w:rPr>
        <w:t xml:space="preserve"> an interpretation of sport thought history based on the reading, class discussions, and other assignments.</w:t>
      </w:r>
    </w:p>
    <w:p w:rsidR="005703E1" w:rsidRPr="00157957" w:rsidRDefault="005703E1" w:rsidP="005703E1">
      <w:pPr>
        <w:widowControl/>
        <w:wordWrap/>
        <w:autoSpaceDE/>
        <w:autoSpaceDN/>
        <w:snapToGrid w:val="0"/>
        <w:spacing w:line="300" w:lineRule="atLeast"/>
        <w:rPr>
          <w:rFonts w:ascii="HY태고딕" w:eastAsia="HY태고딕" w:hAnsi="HY태고딕" w:cs="굴림"/>
          <w:color w:val="000000"/>
          <w:kern w:val="0"/>
          <w:szCs w:val="20"/>
        </w:rPr>
      </w:pPr>
    </w:p>
    <w:p w:rsidR="005703E1" w:rsidRPr="0033248F" w:rsidRDefault="005703E1" w:rsidP="005703E1">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체육사상사세미나</w:t>
      </w:r>
      <w:r>
        <w:rPr>
          <w:rFonts w:ascii="바탕" w:eastAsia="바탕" w:hAnsi="바탕" w:cs="바탕"/>
          <w:color w:val="000000"/>
          <w:kern w:val="0"/>
          <w:sz w:val="19"/>
          <w:szCs w:val="19"/>
        </w:rPr>
        <w:t xml:space="preserve"> 3 credit</w:t>
      </w:r>
    </w:p>
    <w:p w:rsidR="005703E1" w:rsidRPr="00157957" w:rsidRDefault="005703E1" w:rsidP="005703E1">
      <w:pPr>
        <w:widowControl/>
        <w:wordWrap/>
        <w:autoSpaceDE/>
        <w:autoSpaceDN/>
        <w:snapToGrid w:val="0"/>
        <w:spacing w:line="300" w:lineRule="atLeast"/>
        <w:jc w:val="lef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(Seminar in Thought History of Physical Education)</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This course designed to criticize the general and social problems related to physical activities and encourage the students to contrive alternatives for solving those problems. Thus, the value and moral principles regarding physical education and sports, as well as the study of both the eastern and western culture of body, will be discussed.</w:t>
      </w:r>
    </w:p>
    <w:p w:rsidR="005703E1" w:rsidRPr="005703E1"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roofErr w:type="spellStart"/>
      <w:proofErr w:type="gramStart"/>
      <w:r w:rsidRPr="00157957">
        <w:rPr>
          <w:rFonts w:ascii="HY신명조" w:eastAsia="HY신명조" w:hAnsi="HyhwpEQ" w:cs="굴림" w:hint="eastAsia"/>
          <w:color w:val="000000"/>
          <w:kern w:val="0"/>
          <w:szCs w:val="20"/>
        </w:rPr>
        <w:t>체육사세미나</w:t>
      </w:r>
      <w:proofErr w:type="spellEnd"/>
      <w:r>
        <w:rPr>
          <w:rFonts w:ascii="HY신명조" w:eastAsia="HY신명조" w:hAnsi="HyhwpEQ" w:cs="굴림"/>
          <w:color w:val="000000"/>
          <w:kern w:val="0"/>
          <w:sz w:val="19"/>
          <w:szCs w:val="19"/>
        </w:rPr>
        <w:t xml:space="preserve">  </w:t>
      </w:r>
      <w:r>
        <w:rPr>
          <w:rFonts w:ascii="바탕" w:eastAsia="바탕" w:hAnsi="바탕" w:cs="바탕"/>
          <w:color w:val="000000"/>
          <w:kern w:val="0"/>
          <w:sz w:val="19"/>
          <w:szCs w:val="19"/>
        </w:rPr>
        <w:t>3</w:t>
      </w:r>
      <w:proofErr w:type="gramEnd"/>
      <w:r>
        <w:rPr>
          <w:rFonts w:ascii="바탕" w:eastAsia="바탕" w:hAnsi="바탕" w:cs="바탕"/>
          <w:color w:val="000000"/>
          <w:kern w:val="0"/>
          <w:sz w:val="19"/>
          <w:szCs w:val="19"/>
        </w:rPr>
        <w:t xml:space="preserve"> credit</w:t>
      </w:r>
    </w:p>
    <w:p w:rsidR="005703E1" w:rsidRPr="00157957" w:rsidRDefault="005703E1" w:rsidP="005703E1">
      <w:pPr>
        <w:widowControl/>
        <w:wordWrap/>
        <w:autoSpaceDE/>
        <w:autoSpaceDN/>
        <w:snapToGrid w:val="0"/>
        <w:spacing w:line="300" w:lineRule="atLeast"/>
        <w:jc w:val="lef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(Seminar in Sport History)</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157957">
        <w:rPr>
          <w:rFonts w:ascii="HY신명조" w:eastAsia="HY신명조" w:hAnsi="HyhwpEQ" w:cs="굴림"/>
          <w:color w:val="000000"/>
          <w:kern w:val="0"/>
          <w:sz w:val="19"/>
          <w:szCs w:val="19"/>
        </w:rPr>
        <w:t>The historical forces that have led to the modern development of sport.</w:t>
      </w:r>
      <w:proofErr w:type="gramEnd"/>
      <w:r w:rsidRPr="00157957">
        <w:rPr>
          <w:rFonts w:ascii="HY신명조" w:eastAsia="HY신명조" w:hAnsi="HyhwpEQ" w:cs="굴림"/>
          <w:color w:val="000000"/>
          <w:kern w:val="0"/>
          <w:sz w:val="19"/>
          <w:szCs w:val="19"/>
        </w:rPr>
        <w:t xml:space="preserve"> </w:t>
      </w:r>
      <w:proofErr w:type="gramStart"/>
      <w:r w:rsidRPr="00157957">
        <w:rPr>
          <w:rFonts w:ascii="HY신명조" w:eastAsia="HY신명조" w:hAnsi="HyhwpEQ" w:cs="굴림"/>
          <w:color w:val="000000"/>
          <w:kern w:val="0"/>
          <w:sz w:val="19"/>
          <w:szCs w:val="19"/>
        </w:rPr>
        <w:t>Investigation of the forces that led to the transition of sport from its premodern to its modern form.</w:t>
      </w:r>
      <w:proofErr w:type="gramEnd"/>
    </w:p>
    <w:p w:rsidR="005703E1" w:rsidRPr="005703E1"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157957">
        <w:rPr>
          <w:rFonts w:ascii="한컴바탕" w:eastAsia="한컴바탕" w:hAnsi="한컴바탕" w:cs="한컴바탕" w:hint="eastAsia"/>
          <w:color w:val="000000"/>
          <w:kern w:val="0"/>
          <w:szCs w:val="20"/>
        </w:rPr>
        <w:lastRenderedPageBreak/>
        <w:t>체육추론통계</w:t>
      </w:r>
      <w:r w:rsidRPr="00157957">
        <w:rPr>
          <w:rFonts w:ascii="한컴바탕" w:eastAsia="한컴바탕" w:hAnsi="한컴바탕" w:cs="한컴바탕"/>
          <w:color w:val="000000"/>
          <w:kern w:val="0"/>
          <w:szCs w:val="20"/>
        </w:rPr>
        <w:t xml:space="preserve"> </w:t>
      </w:r>
      <w:r>
        <w:rPr>
          <w:rFonts w:ascii="한컴바탕" w:eastAsia="한컴바탕" w:hAnsi="한컴바탕" w:cs="한컴바탕"/>
          <w:color w:val="000000"/>
          <w:kern w:val="0"/>
          <w:sz w:val="19"/>
          <w:szCs w:val="19"/>
        </w:rPr>
        <w:t xml:space="preserve"> </w:t>
      </w:r>
      <w:r>
        <w:rPr>
          <w:rFonts w:ascii="바탕" w:eastAsia="바탕" w:hAnsi="바탕" w:cs="바탕"/>
          <w:color w:val="000000"/>
          <w:kern w:val="0"/>
          <w:sz w:val="19"/>
          <w:szCs w:val="19"/>
        </w:rPr>
        <w:t>3</w:t>
      </w:r>
      <w:proofErr w:type="gramEnd"/>
      <w:r>
        <w:rPr>
          <w:rFonts w:ascii="바탕" w:eastAsia="바탕" w:hAnsi="바탕" w:cs="바탕"/>
          <w:color w:val="000000"/>
          <w:kern w:val="0"/>
          <w:sz w:val="19"/>
          <w:szCs w:val="19"/>
        </w:rPr>
        <w:t xml:space="preserve">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(Inferential Statistics in Kinesiology)</w:t>
      </w:r>
    </w:p>
    <w:p w:rsidR="005703E1" w:rsidRPr="00157957" w:rsidRDefault="005703E1" w:rsidP="005703E1">
      <w:pPr>
        <w:widowControl/>
        <w:wordWrap/>
        <w:autoSpaceDE/>
        <w:autoSpaceDN/>
        <w:snapToGrid w:val="0"/>
        <w:spacing w:line="360" w:lineRule="auto"/>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The purpose of this course is to provide statistics understandings and appropriate skills for students in kinesiology disciplines. A major objective of such a course is to acquaint the student with the basic ideas of descriptive and inferential statistics.</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157957">
        <w:rPr>
          <w:rFonts w:ascii="한컴바탕" w:eastAsia="한컴바탕" w:hAnsi="한컴바탕" w:cs="한컴바탕" w:hint="eastAsia"/>
          <w:color w:val="000000"/>
          <w:kern w:val="0"/>
          <w:szCs w:val="20"/>
        </w:rPr>
        <w:t>체육측정평가</w:t>
      </w:r>
      <w:r w:rsidRPr="00157957">
        <w:rPr>
          <w:rFonts w:ascii="한컴바탕" w:eastAsia="한컴바탕" w:hAnsi="한컴바탕" w:cs="한컴바탕"/>
          <w:color w:val="000000"/>
          <w:kern w:val="0"/>
          <w:szCs w:val="20"/>
        </w:rPr>
        <w:t xml:space="preserve"> </w:t>
      </w:r>
      <w:r>
        <w:rPr>
          <w:rFonts w:ascii="한컴바탕" w:eastAsia="한컴바탕" w:hAnsi="한컴바탕" w:cs="한컴바탕"/>
          <w:color w:val="000000"/>
          <w:kern w:val="0"/>
          <w:sz w:val="19"/>
          <w:szCs w:val="19"/>
        </w:rPr>
        <w:t xml:space="preserve"> </w:t>
      </w:r>
      <w:r>
        <w:rPr>
          <w:rFonts w:ascii="바탕" w:eastAsia="바탕" w:hAnsi="바탕" w:cs="바탕"/>
          <w:color w:val="000000"/>
          <w:kern w:val="0"/>
          <w:sz w:val="19"/>
          <w:szCs w:val="19"/>
        </w:rPr>
        <w:t>3</w:t>
      </w:r>
      <w:proofErr w:type="gramEnd"/>
      <w:r>
        <w:rPr>
          <w:rFonts w:ascii="바탕" w:eastAsia="바탕" w:hAnsi="바탕" w:cs="바탕"/>
          <w:color w:val="000000"/>
          <w:kern w:val="0"/>
          <w:sz w:val="19"/>
          <w:szCs w:val="19"/>
        </w:rPr>
        <w:t xml:space="preserve">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(Measurement &amp; Evaluation in Kinesiology)</w:t>
      </w:r>
    </w:p>
    <w:p w:rsidR="005703E1" w:rsidRPr="00157957" w:rsidRDefault="005703E1" w:rsidP="005703E1">
      <w:pPr>
        <w:widowControl/>
        <w:wordWrap/>
        <w:autoSpaceDE/>
        <w:autoSpaceDN/>
        <w:snapToGrid w:val="0"/>
        <w:spacing w:line="360" w:lineRule="auto"/>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This course gives the student information relative to the administration of a variety of tests suitable for program evaluation in sports and fitness and to assess the fitness and well-being of individuals within the program. The student will be able to administer tests, to organize, to analyze and to interpret quantitative data obtained from the administering of tests related to the field of sports and fitness.</w:t>
      </w:r>
    </w:p>
    <w:p w:rsidR="005703E1" w:rsidRPr="005703E1"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proofErr w:type="spellStart"/>
      <w:proofErr w:type="gramStart"/>
      <w:r w:rsidRPr="00157957">
        <w:rPr>
          <w:rFonts w:ascii="한컴바탕" w:eastAsia="한컴바탕" w:hAnsi="한컴바탕" w:cs="한컴바탕" w:hint="eastAsia"/>
          <w:color w:val="000000"/>
          <w:kern w:val="0"/>
          <w:szCs w:val="20"/>
        </w:rPr>
        <w:t>체육학영문강독</w:t>
      </w:r>
      <w:proofErr w:type="spellEnd"/>
      <w:r w:rsidRPr="00157957">
        <w:rPr>
          <w:rFonts w:ascii="한컴바탕" w:eastAsia="한컴바탕" w:hAnsi="한컴바탕" w:cs="한컴바탕"/>
          <w:color w:val="000000"/>
          <w:kern w:val="0"/>
          <w:szCs w:val="20"/>
        </w:rPr>
        <w:t xml:space="preserve"> </w:t>
      </w:r>
      <w:r>
        <w:rPr>
          <w:rFonts w:ascii="한컴바탕" w:eastAsia="한컴바탕" w:hAnsi="한컴바탕" w:cs="한컴바탕"/>
          <w:color w:val="000000"/>
          <w:kern w:val="0"/>
          <w:sz w:val="19"/>
          <w:szCs w:val="19"/>
        </w:rPr>
        <w:t xml:space="preserve"> </w:t>
      </w:r>
      <w:r>
        <w:rPr>
          <w:rFonts w:ascii="바탕" w:eastAsia="바탕" w:hAnsi="바탕" w:cs="바탕"/>
          <w:color w:val="000000"/>
          <w:kern w:val="0"/>
          <w:sz w:val="19"/>
          <w:szCs w:val="19"/>
        </w:rPr>
        <w:t>3</w:t>
      </w:r>
      <w:proofErr w:type="gramEnd"/>
      <w:r>
        <w:rPr>
          <w:rFonts w:ascii="바탕" w:eastAsia="바탕" w:hAnsi="바탕" w:cs="바탕"/>
          <w:color w:val="000000"/>
          <w:kern w:val="0"/>
          <w:sz w:val="19"/>
          <w:szCs w:val="19"/>
        </w:rPr>
        <w:t xml:space="preserve"> credit</w:t>
      </w:r>
    </w:p>
    <w:p w:rsidR="005703E1" w:rsidRPr="00157957" w:rsidRDefault="005703E1" w:rsidP="005703E1">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(Review of English Literature in Sport &amp; Exercise)</w:t>
      </w:r>
    </w:p>
    <w:p w:rsidR="005703E1" w:rsidRPr="00157957" w:rsidRDefault="005703E1" w:rsidP="005703E1">
      <w:pPr>
        <w:widowControl/>
        <w:wordWrap/>
        <w:autoSpaceDE/>
        <w:autoSpaceDN/>
        <w:snapToGrid w:val="0"/>
        <w:spacing w:line="360" w:lineRule="auto"/>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This course examines various topics and themes in the literature of sports in the world. Students in this course should be able to build on the understanding and analysis of the written word. </w:t>
      </w:r>
    </w:p>
    <w:p w:rsidR="005703E1" w:rsidRPr="005703E1" w:rsidRDefault="005703E1" w:rsidP="00157957">
      <w:pPr>
        <w:widowControl/>
        <w:wordWrap/>
        <w:autoSpaceDE/>
        <w:autoSpaceDN/>
        <w:snapToGrid w:val="0"/>
        <w:spacing w:line="300" w:lineRule="atLeast"/>
        <w:rPr>
          <w:rFonts w:ascii="HY신명조" w:eastAsia="HY신명조" w:hAnsi="HyhwpEQ" w:cs="굴림"/>
          <w:color w:val="000000"/>
          <w:kern w:val="0"/>
          <w:sz w:val="19"/>
          <w:szCs w:val="19"/>
        </w:rPr>
      </w:pPr>
    </w:p>
    <w:p w:rsidR="004702B8" w:rsidRPr="0033248F" w:rsidRDefault="004702B8" w:rsidP="00157957">
      <w:pPr>
        <w:widowControl/>
        <w:wordWrap/>
        <w:autoSpaceDE/>
        <w:autoSpaceDN/>
        <w:snapToGrid w:val="0"/>
        <w:spacing w:line="300" w:lineRule="atLeast"/>
        <w:rPr>
          <w:rFonts w:ascii="바탕" w:eastAsia="바탕" w:hAnsi="바탕" w:cs="바탕"/>
          <w:color w:val="000000"/>
          <w:kern w:val="0"/>
          <w:szCs w:val="20"/>
        </w:rPr>
      </w:pPr>
      <w:proofErr w:type="spellStart"/>
      <w:r w:rsidRPr="00157957">
        <w:rPr>
          <w:rFonts w:ascii="HY태고딕" w:eastAsia="HY태고딕" w:hAnsi="HY태고딕" w:cs="굴림" w:hint="eastAsia"/>
          <w:color w:val="000000"/>
          <w:kern w:val="0"/>
          <w:szCs w:val="20"/>
        </w:rPr>
        <w:t>체육학통계</w:t>
      </w:r>
      <w:proofErr w:type="spellEnd"/>
      <w:r>
        <w:rPr>
          <w:rFonts w:ascii="바탕" w:eastAsia="바탕" w:hAnsi="바탕" w:cs="바탕"/>
          <w:color w:val="000000"/>
          <w:kern w:val="0"/>
          <w:sz w:val="19"/>
          <w:szCs w:val="19"/>
        </w:rPr>
        <w:t xml:space="preserve"> 3 credit</w:t>
      </w:r>
    </w:p>
    <w:p w:rsidR="004702B8" w:rsidRPr="00157957" w:rsidRDefault="004702B8" w:rsidP="00157957">
      <w:pPr>
        <w:widowControl/>
        <w:wordWrap/>
        <w:autoSpaceDE/>
        <w:autoSpaceDN/>
        <w:snapToGrid w:val="0"/>
        <w:spacing w:line="300" w:lineRule="atLeast"/>
        <w:jc w:val="lef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(Statistical Analysis in Kinesiology)</w:t>
      </w:r>
      <w:r w:rsidRPr="00157957">
        <w:rPr>
          <w:rFonts w:ascii="굴림체" w:eastAsia="굴림체" w:hAnsi="굴림체" w:cs="굴림"/>
          <w:color w:val="000000"/>
          <w:kern w:val="0"/>
          <w:sz w:val="19"/>
          <w:szCs w:val="19"/>
        </w:rPr>
        <w:t xml:space="preserve"> </w:t>
      </w:r>
    </w:p>
    <w:p w:rsidR="004702B8" w:rsidRPr="00157957"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Includes the concepts and procedures of quantitative data analysis needed for conducting research in exercise science and physical education. This course focuses on both conceptual and computational aspects of data analysis essential for conducting and interpreting research. Practice using statistical software is included.</w:t>
      </w:r>
    </w:p>
    <w:p w:rsidR="004702B8" w:rsidRPr="00157957"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p>
    <w:p w:rsidR="004702B8" w:rsidRPr="0033248F" w:rsidRDefault="004702B8" w:rsidP="00157957">
      <w:pPr>
        <w:widowControl/>
        <w:wordWrap/>
        <w:autoSpaceDE/>
        <w:autoSpaceDN/>
        <w:snapToGrid w:val="0"/>
        <w:spacing w:line="300" w:lineRule="atLeast"/>
        <w:rPr>
          <w:rFonts w:ascii="바탕" w:eastAsia="바탕" w:hAnsi="바탕" w:cs="바탕"/>
          <w:color w:val="000000"/>
          <w:kern w:val="0"/>
          <w:szCs w:val="20"/>
        </w:rPr>
      </w:pPr>
      <w:proofErr w:type="spellStart"/>
      <w:r w:rsidRPr="00157957">
        <w:rPr>
          <w:rFonts w:ascii="HY태고딕" w:eastAsia="HY태고딕" w:hAnsi="HY태고딕" w:cs="굴림" w:hint="eastAsia"/>
          <w:color w:val="000000"/>
          <w:kern w:val="0"/>
          <w:szCs w:val="20"/>
        </w:rPr>
        <w:t>통합스포츠마케팅과운영</w:t>
      </w:r>
      <w:proofErr w:type="spellEnd"/>
      <w:r>
        <w:rPr>
          <w:rFonts w:ascii="바탕" w:eastAsia="바탕" w:hAnsi="바탕" w:cs="바탕"/>
          <w:color w:val="000000"/>
          <w:kern w:val="0"/>
          <w:sz w:val="19"/>
          <w:szCs w:val="19"/>
        </w:rPr>
        <w:t xml:space="preserve"> 3 credit</w:t>
      </w:r>
    </w:p>
    <w:p w:rsidR="004702B8" w:rsidRPr="00157957" w:rsidRDefault="004702B8" w:rsidP="00157957">
      <w:pPr>
        <w:widowControl/>
        <w:wordWrap/>
        <w:autoSpaceDE/>
        <w:autoSpaceDN/>
        <w:snapToGrid w:val="0"/>
        <w:spacing w:line="300" w:lineRule="atLeast"/>
        <w:jc w:val="lef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(Integrated Marketing &amp; Operations in Sport)</w:t>
      </w:r>
    </w:p>
    <w:p w:rsidR="004702B8" w:rsidRPr="00157957"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This course offers an in-depth study of integrated marketing &amp; operations in sport, a management concept that attempts to coordinate all promotional activities to ensure that the company is sending clear, consistent and compelling messages to its target audience. Students will discuss all the major forms of marketing and marketing communication such as mass media advertising, public relations, sales promotion, direct response marketing, sponsorship and events, packaging, customer service, and personal selling and how these forms can be strategically combined to achieve the organization</w:t>
      </w:r>
      <w:r w:rsidRPr="00157957">
        <w:rPr>
          <w:rFonts w:ascii="HY신명조" w:eastAsia="HY신명조" w:hAnsi="HyhwpEQ" w:cs="굴림" w:hint="eastAsia"/>
          <w:color w:val="000000"/>
          <w:kern w:val="0"/>
          <w:sz w:val="19"/>
          <w:szCs w:val="19"/>
        </w:rPr>
        <w:t>’</w:t>
      </w:r>
      <w:r w:rsidRPr="00157957">
        <w:rPr>
          <w:rFonts w:ascii="HY신명조" w:eastAsia="HY신명조" w:hAnsi="HyhwpEQ" w:cs="굴림"/>
          <w:color w:val="000000"/>
          <w:kern w:val="0"/>
          <w:sz w:val="19"/>
          <w:szCs w:val="19"/>
        </w:rPr>
        <w:t xml:space="preserve">s marketing communication goals. </w:t>
      </w:r>
    </w:p>
    <w:p w:rsidR="004702B8" w:rsidRPr="00157957" w:rsidRDefault="004702B8" w:rsidP="00157957">
      <w:pPr>
        <w:widowControl/>
        <w:wordWrap/>
        <w:autoSpaceDE/>
        <w:autoSpaceDN/>
        <w:snapToGrid w:val="0"/>
        <w:spacing w:line="300" w:lineRule="atLeast"/>
        <w:rPr>
          <w:rFonts w:ascii="HY태고딕" w:eastAsia="HY태고딕" w:hAnsi="HY태고딕" w:cs="굴림"/>
          <w:color w:val="000000"/>
          <w:kern w:val="0"/>
          <w:szCs w:val="20"/>
        </w:rPr>
      </w:pPr>
    </w:p>
    <w:p w:rsidR="004702B8" w:rsidRPr="003A0053" w:rsidRDefault="004702B8" w:rsidP="00157957">
      <w:pPr>
        <w:widowControl/>
        <w:wordWrap/>
        <w:autoSpaceDE/>
        <w:autoSpaceDN/>
        <w:snapToGrid w:val="0"/>
        <w:spacing w:line="300" w:lineRule="atLeast"/>
        <w:rPr>
          <w:rFonts w:ascii="바탕" w:eastAsia="바탕" w:hAnsi="바탕" w:cs="바탕"/>
          <w:color w:val="000000"/>
          <w:kern w:val="0"/>
          <w:szCs w:val="20"/>
        </w:rPr>
      </w:pPr>
      <w:r w:rsidRPr="00157957">
        <w:rPr>
          <w:rFonts w:ascii="HY태고딕" w:eastAsia="HY태고딕" w:hAnsi="HY태고딕" w:cs="굴림" w:hint="eastAsia"/>
          <w:color w:val="000000"/>
          <w:kern w:val="0"/>
          <w:szCs w:val="20"/>
        </w:rPr>
        <w:t>트레이닝방법론</w:t>
      </w:r>
      <w:r>
        <w:rPr>
          <w:rFonts w:ascii="바탕" w:eastAsia="바탕" w:hAnsi="바탕" w:cs="바탕"/>
          <w:color w:val="000000"/>
          <w:kern w:val="0"/>
          <w:sz w:val="19"/>
          <w:szCs w:val="19"/>
        </w:rPr>
        <w:t xml:space="preserve"> 3 credit</w:t>
      </w:r>
    </w:p>
    <w:p w:rsidR="004702B8" w:rsidRPr="00157957"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(Training Methods)</w:t>
      </w:r>
    </w:p>
    <w:p w:rsidR="004702B8" w:rsidRPr="00157957"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This course is designed to introduce fitness concepts for the development of healthy life. The student learns how to increase strength, cardiovascular and muscular endurance and flexibility.</w:t>
      </w:r>
    </w:p>
    <w:p w:rsidR="004702B8" w:rsidRPr="00157957" w:rsidRDefault="004702B8" w:rsidP="00157957">
      <w:pPr>
        <w:widowControl/>
        <w:wordWrap/>
        <w:autoSpaceDE/>
        <w:autoSpaceDN/>
        <w:snapToGrid w:val="0"/>
        <w:spacing w:line="300" w:lineRule="atLeast"/>
        <w:rPr>
          <w:rFonts w:ascii="HY태고딕" w:eastAsia="HY태고딕" w:hAnsi="HY태고딕" w:cs="굴림"/>
          <w:color w:val="000000"/>
          <w:kern w:val="0"/>
          <w:szCs w:val="20"/>
        </w:rPr>
      </w:pPr>
    </w:p>
    <w:p w:rsidR="004702B8" w:rsidRPr="00157957"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proofErr w:type="gramStart"/>
      <w:r w:rsidRPr="00157957">
        <w:rPr>
          <w:rFonts w:ascii="한컴바탕" w:eastAsia="한컴바탕" w:hAnsi="한컴바탕" w:cs="한컴바탕" w:hint="eastAsia"/>
          <w:color w:val="000000"/>
          <w:kern w:val="0"/>
          <w:szCs w:val="20"/>
        </w:rPr>
        <w:lastRenderedPageBreak/>
        <w:t>트레이닝방법론세미나</w:t>
      </w:r>
      <w:r w:rsidRPr="00157957">
        <w:rPr>
          <w:rFonts w:ascii="한컴바탕" w:eastAsia="한컴바탕" w:hAnsi="한컴바탕" w:cs="한컴바탕"/>
          <w:color w:val="000000"/>
          <w:kern w:val="0"/>
          <w:szCs w:val="20"/>
        </w:rPr>
        <w:t xml:space="preserve"> </w:t>
      </w:r>
      <w:r>
        <w:rPr>
          <w:rFonts w:ascii="한컴바탕" w:eastAsia="한컴바탕" w:hAnsi="한컴바탕" w:cs="한컴바탕"/>
          <w:color w:val="000000"/>
          <w:kern w:val="0"/>
          <w:sz w:val="19"/>
          <w:szCs w:val="19"/>
        </w:rPr>
        <w:t xml:space="preserve"> </w:t>
      </w:r>
      <w:r>
        <w:rPr>
          <w:rFonts w:ascii="바탕" w:eastAsia="바탕" w:hAnsi="바탕" w:cs="바탕"/>
          <w:color w:val="000000"/>
          <w:kern w:val="0"/>
          <w:sz w:val="19"/>
          <w:szCs w:val="19"/>
        </w:rPr>
        <w:t>3</w:t>
      </w:r>
      <w:proofErr w:type="gramEnd"/>
      <w:r>
        <w:rPr>
          <w:rFonts w:ascii="바탕" w:eastAsia="바탕" w:hAnsi="바탕" w:cs="바탕"/>
          <w:color w:val="000000"/>
          <w:kern w:val="0"/>
          <w:sz w:val="19"/>
          <w:szCs w:val="19"/>
        </w:rPr>
        <w:t xml:space="preserve"> credit</w:t>
      </w:r>
    </w:p>
    <w:p w:rsidR="004702B8" w:rsidRPr="00157957"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한컴바탕" w:eastAsia="한컴바탕" w:hAnsi="한컴바탕" w:cs="한컴바탕"/>
          <w:color w:val="000000"/>
          <w:kern w:val="0"/>
          <w:sz w:val="19"/>
          <w:szCs w:val="19"/>
        </w:rPr>
        <w:t>(Seminar in Training Methods)</w:t>
      </w:r>
    </w:p>
    <w:p w:rsidR="004702B8" w:rsidRPr="00157957" w:rsidRDefault="004702B8" w:rsidP="00157957">
      <w:pPr>
        <w:widowControl/>
        <w:wordWrap/>
        <w:autoSpaceDE/>
        <w:autoSpaceDN/>
        <w:snapToGrid w:val="0"/>
        <w:spacing w:line="360" w:lineRule="auto"/>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 xml:space="preserve">This course provides an in-depth analysis of current trends with regard to physical training, and its administration, liability, and insurance. </w:t>
      </w:r>
      <w:proofErr w:type="gramStart"/>
      <w:r w:rsidRPr="00157957">
        <w:rPr>
          <w:rFonts w:ascii="HY신명조" w:eastAsia="HY신명조" w:hAnsi="HyhwpEQ" w:cs="굴림"/>
          <w:color w:val="000000"/>
          <w:kern w:val="0"/>
          <w:sz w:val="19"/>
          <w:szCs w:val="19"/>
        </w:rPr>
        <w:t>Covers current standards in surgery, rehabilitation, and evaluation of sports or exercise related injuries.</w:t>
      </w:r>
      <w:proofErr w:type="gramEnd"/>
      <w:r w:rsidRPr="00157957">
        <w:rPr>
          <w:rFonts w:ascii="HY신명조" w:eastAsia="HY신명조" w:hAnsi="HyhwpEQ" w:cs="굴림"/>
          <w:color w:val="000000"/>
          <w:kern w:val="0"/>
          <w:sz w:val="19"/>
          <w:szCs w:val="19"/>
        </w:rPr>
        <w:t xml:space="preserve"> </w:t>
      </w:r>
    </w:p>
    <w:p w:rsidR="004702B8" w:rsidRPr="00157957" w:rsidRDefault="004702B8" w:rsidP="00157957">
      <w:pPr>
        <w:widowControl/>
        <w:wordWrap/>
        <w:autoSpaceDE/>
        <w:autoSpaceDN/>
        <w:snapToGrid w:val="0"/>
        <w:spacing w:line="300" w:lineRule="atLeast"/>
        <w:rPr>
          <w:rFonts w:ascii="HY태고딕" w:eastAsia="HY태고딕" w:hAnsi="HY태고딕" w:cs="굴림"/>
          <w:color w:val="000000"/>
          <w:kern w:val="0"/>
          <w:szCs w:val="20"/>
        </w:rPr>
      </w:pPr>
    </w:p>
    <w:p w:rsidR="004702B8" w:rsidRPr="003A0053" w:rsidRDefault="004702B8" w:rsidP="00157957">
      <w:pPr>
        <w:widowControl/>
        <w:wordWrap/>
        <w:autoSpaceDE/>
        <w:autoSpaceDN/>
        <w:snapToGrid w:val="0"/>
        <w:spacing w:line="300" w:lineRule="atLeast"/>
        <w:rPr>
          <w:rFonts w:ascii="바탕" w:eastAsia="바탕" w:hAnsi="바탕" w:cs="바탕"/>
          <w:color w:val="000000"/>
          <w:kern w:val="0"/>
          <w:szCs w:val="20"/>
        </w:rPr>
      </w:pPr>
      <w:proofErr w:type="spellStart"/>
      <w:r w:rsidRPr="00157957">
        <w:rPr>
          <w:rFonts w:ascii="HY태고딕" w:eastAsia="HY태고딕" w:hAnsi="HY태고딕" w:cs="굴림" w:hint="eastAsia"/>
          <w:color w:val="000000"/>
          <w:kern w:val="0"/>
          <w:szCs w:val="20"/>
        </w:rPr>
        <w:t>특수체육론</w:t>
      </w:r>
      <w:proofErr w:type="spellEnd"/>
      <w:r>
        <w:rPr>
          <w:rFonts w:ascii="바탕" w:eastAsia="바탕" w:hAnsi="바탕" w:cs="바탕"/>
          <w:color w:val="000000"/>
          <w:kern w:val="0"/>
          <w:sz w:val="19"/>
          <w:szCs w:val="19"/>
        </w:rPr>
        <w:t xml:space="preserve"> 3 credit</w:t>
      </w:r>
    </w:p>
    <w:p w:rsidR="004702B8" w:rsidRDefault="004702B8" w:rsidP="00157957">
      <w:pPr>
        <w:widowControl/>
        <w:wordWrap/>
        <w:autoSpaceDE/>
        <w:autoSpaceDN/>
        <w:snapToGrid w:val="0"/>
        <w:spacing w:line="300" w:lineRule="atLeast"/>
        <w:rPr>
          <w:rFonts w:ascii="HY신명조" w:eastAsia="HY신명조" w:hAnsi="HyhwpEQ" w:cs="굴림"/>
          <w:color w:val="000000"/>
          <w:kern w:val="0"/>
          <w:sz w:val="19"/>
          <w:szCs w:val="19"/>
        </w:rPr>
      </w:pPr>
      <w:r w:rsidRPr="00157957">
        <w:rPr>
          <w:rFonts w:ascii="HY신명조" w:eastAsia="HY신명조" w:hAnsi="HyhwpEQ" w:cs="굴림"/>
          <w:color w:val="000000"/>
          <w:kern w:val="0"/>
          <w:sz w:val="19"/>
          <w:szCs w:val="19"/>
        </w:rPr>
        <w:t>(Special Physical Education)</w:t>
      </w:r>
    </w:p>
    <w:p w:rsidR="006E78E7" w:rsidRPr="00157957" w:rsidRDefault="006E78E7" w:rsidP="00157957">
      <w:pPr>
        <w:widowControl/>
        <w:wordWrap/>
        <w:autoSpaceDE/>
        <w:autoSpaceDN/>
        <w:snapToGrid w:val="0"/>
        <w:spacing w:line="300" w:lineRule="atLeast"/>
        <w:rPr>
          <w:rFonts w:ascii="HY신명조" w:eastAsia="HY신명조" w:hAnsi="HyhwpEQ" w:cs="굴림"/>
          <w:color w:val="000000"/>
          <w:kern w:val="0"/>
          <w:sz w:val="19"/>
          <w:szCs w:val="19"/>
        </w:rPr>
      </w:pPr>
      <w:r w:rsidRPr="006E78E7">
        <w:rPr>
          <w:rFonts w:ascii="HY신명조" w:eastAsia="HY신명조" w:hAnsi="HyhwpEQ" w:cs="굴림"/>
          <w:color w:val="000000"/>
          <w:kern w:val="0"/>
          <w:sz w:val="19"/>
          <w:szCs w:val="19"/>
        </w:rPr>
        <w:t>This course focuses on how to implement a lifetime, health-related physical fitness program in school and community settings. Students will improve their knowledge of fitness concepts, design learning activities, review the research on physical activity, and develop effective strategies to teach lifetime fitness to children and adolescents. Teaching fitness lessons to physical education students is a requirement of this course and will serve as evidence of application of the course content.</w:t>
      </w:r>
    </w:p>
    <w:sectPr w:rsidR="006E78E7" w:rsidRPr="00157957" w:rsidSect="009277A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6C" w:rsidRDefault="00DC2D6C" w:rsidP="00157957">
      <w:r>
        <w:separator/>
      </w:r>
    </w:p>
  </w:endnote>
  <w:endnote w:type="continuationSeparator" w:id="0">
    <w:p w:rsidR="00DC2D6C" w:rsidRDefault="00DC2D6C" w:rsidP="0015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한컴바탕">
    <w:altName w:val="Arial Unicode MS"/>
    <w:panose1 w:val="02030600000101010101"/>
    <w:charset w:val="81"/>
    <w:family w:val="roman"/>
    <w:pitch w:val="variable"/>
    <w:sig w:usb0="00000000" w:usb1="FBDFFFFF" w:usb2="00FFFFFF" w:usb3="00000000" w:csb0="803F01F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6C" w:rsidRDefault="00DC2D6C" w:rsidP="00157957">
      <w:r>
        <w:separator/>
      </w:r>
    </w:p>
  </w:footnote>
  <w:footnote w:type="continuationSeparator" w:id="0">
    <w:p w:rsidR="00DC2D6C" w:rsidRDefault="00DC2D6C" w:rsidP="00157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078"/>
    <w:rsid w:val="000B3E16"/>
    <w:rsid w:val="000D3078"/>
    <w:rsid w:val="00157957"/>
    <w:rsid w:val="001929AA"/>
    <w:rsid w:val="001D1624"/>
    <w:rsid w:val="00231C5E"/>
    <w:rsid w:val="0033248F"/>
    <w:rsid w:val="00351815"/>
    <w:rsid w:val="003A0053"/>
    <w:rsid w:val="004472AD"/>
    <w:rsid w:val="004702B8"/>
    <w:rsid w:val="005471DD"/>
    <w:rsid w:val="005703E1"/>
    <w:rsid w:val="00604A67"/>
    <w:rsid w:val="006E78E7"/>
    <w:rsid w:val="00742A35"/>
    <w:rsid w:val="007F5148"/>
    <w:rsid w:val="00805223"/>
    <w:rsid w:val="008974E0"/>
    <w:rsid w:val="008B472A"/>
    <w:rsid w:val="0092139E"/>
    <w:rsid w:val="009277AF"/>
    <w:rsid w:val="00996BFB"/>
    <w:rsid w:val="009B2032"/>
    <w:rsid w:val="009F28D3"/>
    <w:rsid w:val="00A774EB"/>
    <w:rsid w:val="00B85EB9"/>
    <w:rsid w:val="00C52A22"/>
    <w:rsid w:val="00C61507"/>
    <w:rsid w:val="00CC2608"/>
    <w:rsid w:val="00D857BE"/>
    <w:rsid w:val="00DB2C46"/>
    <w:rsid w:val="00DC2D6C"/>
    <w:rsid w:val="00E20949"/>
    <w:rsid w:val="00E95D15"/>
    <w:rsid w:val="00EA46B0"/>
    <w:rsid w:val="00F531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7AF"/>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0D3078"/>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rsid w:val="00157957"/>
    <w:pPr>
      <w:tabs>
        <w:tab w:val="center" w:pos="4513"/>
        <w:tab w:val="right" w:pos="9026"/>
      </w:tabs>
      <w:snapToGrid w:val="0"/>
    </w:pPr>
    <w:rPr>
      <w:kern w:val="0"/>
      <w:szCs w:val="20"/>
    </w:rPr>
  </w:style>
  <w:style w:type="character" w:customStyle="1" w:styleId="Char">
    <w:name w:val="머리글 Char"/>
    <w:link w:val="a4"/>
    <w:uiPriority w:val="99"/>
    <w:semiHidden/>
    <w:locked/>
    <w:rsid w:val="00157957"/>
    <w:rPr>
      <w:rFonts w:cs="Times New Roman"/>
    </w:rPr>
  </w:style>
  <w:style w:type="paragraph" w:styleId="a5">
    <w:name w:val="footer"/>
    <w:basedOn w:val="a"/>
    <w:link w:val="Char0"/>
    <w:uiPriority w:val="99"/>
    <w:semiHidden/>
    <w:rsid w:val="00157957"/>
    <w:pPr>
      <w:tabs>
        <w:tab w:val="center" w:pos="4513"/>
        <w:tab w:val="right" w:pos="9026"/>
      </w:tabs>
      <w:snapToGrid w:val="0"/>
    </w:pPr>
    <w:rPr>
      <w:kern w:val="0"/>
      <w:szCs w:val="20"/>
    </w:rPr>
  </w:style>
  <w:style w:type="character" w:customStyle="1" w:styleId="Char0">
    <w:name w:val="바닥글 Char"/>
    <w:link w:val="a5"/>
    <w:uiPriority w:val="99"/>
    <w:semiHidden/>
    <w:locked/>
    <w:rsid w:val="00157957"/>
    <w:rPr>
      <w:rFonts w:cs="Times New Roman"/>
    </w:rPr>
  </w:style>
  <w:style w:type="paragraph" w:customStyle="1" w:styleId="a6">
    <w:name w:val="■"/>
    <w:basedOn w:val="a"/>
    <w:uiPriority w:val="99"/>
    <w:rsid w:val="00157957"/>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157957"/>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157957"/>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8974E0"/>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426">
      <w:bodyDiv w:val="1"/>
      <w:marLeft w:val="0"/>
      <w:marRight w:val="0"/>
      <w:marTop w:val="0"/>
      <w:marBottom w:val="0"/>
      <w:divBdr>
        <w:top w:val="none" w:sz="0" w:space="0" w:color="auto"/>
        <w:left w:val="none" w:sz="0" w:space="0" w:color="auto"/>
        <w:bottom w:val="none" w:sz="0" w:space="0" w:color="auto"/>
        <w:right w:val="none" w:sz="0" w:space="0" w:color="auto"/>
      </w:divBdr>
    </w:div>
    <w:div w:id="174345895">
      <w:marLeft w:val="0"/>
      <w:marRight w:val="0"/>
      <w:marTop w:val="0"/>
      <w:marBottom w:val="0"/>
      <w:divBdr>
        <w:top w:val="none" w:sz="0" w:space="0" w:color="auto"/>
        <w:left w:val="none" w:sz="0" w:space="0" w:color="auto"/>
        <w:bottom w:val="none" w:sz="0" w:space="0" w:color="auto"/>
        <w:right w:val="none" w:sz="0" w:space="0" w:color="auto"/>
      </w:divBdr>
    </w:div>
    <w:div w:id="174345896">
      <w:marLeft w:val="0"/>
      <w:marRight w:val="0"/>
      <w:marTop w:val="0"/>
      <w:marBottom w:val="0"/>
      <w:divBdr>
        <w:top w:val="none" w:sz="0" w:space="0" w:color="auto"/>
        <w:left w:val="none" w:sz="0" w:space="0" w:color="auto"/>
        <w:bottom w:val="none" w:sz="0" w:space="0" w:color="auto"/>
        <w:right w:val="none" w:sz="0" w:space="0" w:color="auto"/>
      </w:divBdr>
    </w:div>
    <w:div w:id="174345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10</Pages>
  <Words>3315</Words>
  <Characters>18896</Characters>
  <Application>Microsoft Office Word</Application>
  <DocSecurity>0</DocSecurity>
  <Lines>157</Lines>
  <Paragraphs>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SJ</cp:lastModifiedBy>
  <cp:revision>11</cp:revision>
  <dcterms:created xsi:type="dcterms:W3CDTF">2010-04-09T05:57:00Z</dcterms:created>
  <dcterms:modified xsi:type="dcterms:W3CDTF">2017-11-16T04:47:00Z</dcterms:modified>
</cp:coreProperties>
</file>